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7C" w:rsidRDefault="00693404">
      <w:pPr>
        <w:pStyle w:val="Default"/>
        <w:rPr>
          <w:rFonts w:cstheme="minorBidi"/>
          <w:color w:val="auto"/>
          <w:sz w:val="22"/>
          <w:szCs w:val="22"/>
        </w:rPr>
      </w:pPr>
      <w:bookmarkStart w:id="0" w:name="_GoBack"/>
      <w:bookmarkEnd w:id="0"/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802C7C" w:rsidRPr="00E71B5A" w:rsidRDefault="00693404" w:rsidP="00B042A9">
      <w:pPr>
        <w:pStyle w:val="Default"/>
        <w:jc w:val="center"/>
        <w:rPr>
          <w:rFonts w:cstheme="minorBidi"/>
          <w:color w:val="auto"/>
          <w:sz w:val="26"/>
          <w:szCs w:val="26"/>
        </w:rPr>
      </w:pPr>
      <w:r w:rsidRPr="00E71B5A">
        <w:rPr>
          <w:rFonts w:cstheme="minorBidi"/>
          <w:b/>
          <w:bCs/>
          <w:color w:val="auto"/>
          <w:sz w:val="26"/>
          <w:szCs w:val="26"/>
        </w:rPr>
        <w:t xml:space="preserve">ANEXO </w:t>
      </w:r>
      <w:r w:rsidR="00B042A9" w:rsidRPr="00E71B5A">
        <w:rPr>
          <w:rFonts w:cstheme="minorBidi"/>
          <w:b/>
          <w:bCs/>
          <w:color w:val="auto"/>
          <w:sz w:val="26"/>
          <w:szCs w:val="26"/>
        </w:rPr>
        <w:t>A.</w:t>
      </w:r>
      <w:r w:rsidRPr="00E71B5A">
        <w:rPr>
          <w:rFonts w:cstheme="minorBidi"/>
          <w:b/>
          <w:bCs/>
          <w:color w:val="auto"/>
          <w:sz w:val="26"/>
          <w:szCs w:val="26"/>
        </w:rPr>
        <w:t>1</w:t>
      </w:r>
    </w:p>
    <w:p w:rsidR="00802C7C" w:rsidRDefault="00693404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802C7C" w:rsidRDefault="0069340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E71B5A" w:rsidRDefault="00693404" w:rsidP="00E71B5A">
      <w:pPr>
        <w:pStyle w:val="Default"/>
        <w:spacing w:after="120"/>
        <w:jc w:val="center"/>
        <w:rPr>
          <w:b/>
          <w:color w:val="auto"/>
        </w:rPr>
      </w:pPr>
      <w:r w:rsidRPr="00E71B5A">
        <w:rPr>
          <w:b/>
          <w:color w:val="auto"/>
        </w:rPr>
        <w:t>ESPECIFICAC</w:t>
      </w:r>
      <w:r w:rsidR="00E71B5A">
        <w:rPr>
          <w:b/>
          <w:color w:val="auto"/>
        </w:rPr>
        <w:t>IONES PARA LA ENTREGA EN FÍSICO</w:t>
      </w:r>
      <w:r w:rsidR="00E71B5A">
        <w:rPr>
          <w:b/>
          <w:color w:val="auto"/>
        </w:rPr>
        <w:br/>
      </w:r>
      <w:r w:rsidRPr="00E71B5A">
        <w:rPr>
          <w:b/>
          <w:color w:val="auto"/>
        </w:rPr>
        <w:t>DE LAS MUESTRAS ID 201</w:t>
      </w:r>
      <w:r w:rsidR="00E71B5A">
        <w:rPr>
          <w:b/>
          <w:color w:val="auto"/>
        </w:rPr>
        <w:t>8</w:t>
      </w:r>
      <w:r w:rsidRPr="00E71B5A">
        <w:rPr>
          <w:b/>
          <w:color w:val="auto"/>
        </w:rPr>
        <w:t xml:space="preserve">, CORRESPONDIENTES A LA </w:t>
      </w:r>
      <w:r w:rsidR="00E71B5A">
        <w:rPr>
          <w:b/>
          <w:color w:val="auto"/>
        </w:rPr>
        <w:br/>
      </w:r>
      <w:r w:rsidRPr="00E71B5A">
        <w:rPr>
          <w:b/>
          <w:color w:val="auto"/>
        </w:rPr>
        <w:t>DIRE</w:t>
      </w:r>
      <w:r w:rsidR="00E71B5A">
        <w:rPr>
          <w:b/>
          <w:color w:val="auto"/>
        </w:rPr>
        <w:t>CCIÓN DE DESARROLLO COMUNITARIO</w:t>
      </w:r>
    </w:p>
    <w:p w:rsidR="00802C7C" w:rsidRPr="00E71B5A" w:rsidRDefault="00C814F3" w:rsidP="00E71B5A">
      <w:pPr>
        <w:pStyle w:val="Default"/>
        <w:jc w:val="center"/>
        <w:rPr>
          <w:color w:val="auto"/>
        </w:rPr>
      </w:pPr>
      <w:r w:rsidRPr="00E71B5A">
        <w:rPr>
          <w:color w:val="auto"/>
        </w:rPr>
        <w:t>(</w:t>
      </w:r>
      <w:r w:rsidR="00E71B5A" w:rsidRPr="00E71B5A">
        <w:rPr>
          <w:color w:val="auto"/>
        </w:rPr>
        <w:t xml:space="preserve">Fecha </w:t>
      </w:r>
      <w:r w:rsidRPr="00E71B5A">
        <w:rPr>
          <w:color w:val="auto"/>
        </w:rPr>
        <w:t>límite</w:t>
      </w:r>
      <w:r w:rsidR="00E71B5A" w:rsidRPr="00E71B5A">
        <w:rPr>
          <w:color w:val="auto"/>
        </w:rPr>
        <w:t xml:space="preserve"> de entrega</w:t>
      </w:r>
      <w:r w:rsidRPr="00E71B5A">
        <w:rPr>
          <w:color w:val="auto"/>
        </w:rPr>
        <w:t xml:space="preserve">: </w:t>
      </w:r>
      <w:r w:rsidR="00E71B5A">
        <w:rPr>
          <w:color w:val="auto"/>
        </w:rPr>
        <w:t>2</w:t>
      </w:r>
      <w:r w:rsidRPr="00E71B5A">
        <w:rPr>
          <w:color w:val="auto"/>
        </w:rPr>
        <w:t xml:space="preserve"> de octubre de 201</w:t>
      </w:r>
      <w:r w:rsidR="00E71B5A">
        <w:rPr>
          <w:color w:val="auto"/>
        </w:rPr>
        <w:t>8)</w:t>
      </w:r>
    </w:p>
    <w:p w:rsidR="00802C7C" w:rsidRPr="00E71B5A" w:rsidRDefault="00693404">
      <w:pPr>
        <w:pStyle w:val="Default"/>
        <w:rPr>
          <w:color w:val="auto"/>
        </w:rPr>
      </w:pPr>
      <w:r w:rsidRPr="00E71B5A">
        <w:rPr>
          <w:color w:val="auto"/>
        </w:rPr>
        <w:t xml:space="preserve"> </w:t>
      </w:r>
    </w:p>
    <w:p w:rsidR="00802C7C" w:rsidRPr="00E71B5A" w:rsidRDefault="00693404">
      <w:pPr>
        <w:pStyle w:val="Default"/>
        <w:rPr>
          <w:color w:val="auto"/>
        </w:rPr>
      </w:pPr>
      <w:r w:rsidRPr="00E71B5A">
        <w:rPr>
          <w:color w:val="auto"/>
        </w:rPr>
        <w:t xml:space="preserve">  </w:t>
      </w:r>
    </w:p>
    <w:p w:rsidR="00802C7C" w:rsidRPr="00E71B5A" w:rsidRDefault="00693404" w:rsidP="00B042A9">
      <w:pPr>
        <w:pStyle w:val="Default"/>
        <w:rPr>
          <w:color w:val="auto"/>
        </w:rPr>
      </w:pPr>
      <w:r w:rsidRPr="00E71B5A">
        <w:rPr>
          <w:color w:val="auto"/>
        </w:rPr>
        <w:t xml:space="preserve"> </w:t>
      </w:r>
      <w:r w:rsidRPr="00E71B5A">
        <w:rPr>
          <w:b/>
          <w:bCs/>
          <w:color w:val="auto"/>
        </w:rPr>
        <w:t>1.</w:t>
      </w:r>
      <w:r w:rsidRPr="00E71B5A">
        <w:rPr>
          <w:rFonts w:ascii="Arial" w:hAnsi="Arial" w:cs="Arial"/>
          <w:b/>
          <w:bCs/>
          <w:color w:val="auto"/>
        </w:rPr>
        <w:t xml:space="preserve"> </w:t>
      </w:r>
      <w:r w:rsidRPr="00E71B5A">
        <w:rPr>
          <w:b/>
          <w:color w:val="auto"/>
        </w:rPr>
        <w:t>ESTRUCTURA:</w:t>
      </w:r>
      <w:r w:rsidRPr="00E71B5A">
        <w:rPr>
          <w:color w:val="auto"/>
        </w:rPr>
        <w:t xml:space="preserve"> ORDENA</w:t>
      </w:r>
      <w:r w:rsidR="00C814F3" w:rsidRPr="00E71B5A">
        <w:rPr>
          <w:color w:val="auto"/>
        </w:rPr>
        <w:t>R</w:t>
      </w:r>
      <w:r w:rsidRPr="00E71B5A">
        <w:rPr>
          <w:color w:val="auto"/>
        </w:rPr>
        <w:t xml:space="preserve"> POR MUNICIPIO Y DESPUÉS </w:t>
      </w:r>
      <w:r w:rsidR="00C814F3" w:rsidRPr="00E71B5A">
        <w:rPr>
          <w:color w:val="auto"/>
        </w:rPr>
        <w:t>POR LOCALIDAD.</w:t>
      </w:r>
      <w:r w:rsidRPr="00E71B5A">
        <w:rPr>
          <w:color w:val="auto"/>
        </w:rPr>
        <w:t xml:space="preserve"> </w:t>
      </w:r>
    </w:p>
    <w:p w:rsidR="00AD32E8" w:rsidRPr="00E71B5A" w:rsidRDefault="00AD32E8">
      <w:pPr>
        <w:pStyle w:val="Default"/>
        <w:rPr>
          <w:color w:val="auto"/>
        </w:rPr>
      </w:pPr>
    </w:p>
    <w:p w:rsidR="00802C7C" w:rsidRPr="00E71B5A" w:rsidRDefault="00AD32E8" w:rsidP="00E71B5A">
      <w:pPr>
        <w:pStyle w:val="Default"/>
        <w:spacing w:after="120"/>
        <w:rPr>
          <w:b/>
          <w:color w:val="auto"/>
        </w:rPr>
      </w:pPr>
      <w:r w:rsidRPr="00E71B5A">
        <w:rPr>
          <w:b/>
          <w:color w:val="auto"/>
        </w:rPr>
        <w:t>SEPARADORES:</w:t>
      </w:r>
    </w:p>
    <w:p w:rsidR="00802C7C" w:rsidRPr="00E71B5A" w:rsidRDefault="00693404" w:rsidP="00E71B5A">
      <w:pPr>
        <w:pStyle w:val="Default"/>
        <w:spacing w:after="60"/>
        <w:ind w:left="573" w:hanging="431"/>
        <w:jc w:val="both"/>
        <w:rPr>
          <w:i/>
          <w:color w:val="auto"/>
        </w:rPr>
      </w:pPr>
      <w:r w:rsidRPr="00E71B5A">
        <w:rPr>
          <w:i/>
          <w:color w:val="auto"/>
        </w:rPr>
        <w:t>a)</w:t>
      </w:r>
      <w:r w:rsidR="00E71B5A" w:rsidRPr="00E71B5A">
        <w:rPr>
          <w:i/>
          <w:color w:val="auto"/>
        </w:rPr>
        <w:tab/>
      </w:r>
      <w:r w:rsidRPr="00E71B5A">
        <w:rPr>
          <w:i/>
          <w:color w:val="auto"/>
        </w:rPr>
        <w:t>CONVENIO</w:t>
      </w:r>
      <w:r w:rsidR="00C814F3" w:rsidRPr="00E71B5A">
        <w:rPr>
          <w:i/>
          <w:color w:val="auto"/>
        </w:rPr>
        <w:t>S CON SMDIF PARA OPERAR EL SCD</w:t>
      </w:r>
    </w:p>
    <w:p w:rsidR="00802C7C" w:rsidRPr="00E71B5A" w:rsidRDefault="00693404" w:rsidP="00E71B5A">
      <w:pPr>
        <w:pStyle w:val="Default"/>
        <w:spacing w:after="60"/>
        <w:ind w:left="573" w:hanging="431"/>
        <w:jc w:val="both"/>
        <w:rPr>
          <w:color w:val="auto"/>
        </w:rPr>
      </w:pPr>
      <w:r w:rsidRPr="00E71B5A">
        <w:rPr>
          <w:i/>
          <w:color w:val="auto"/>
        </w:rPr>
        <w:t>b)</w:t>
      </w:r>
      <w:r w:rsidR="00E71B5A">
        <w:rPr>
          <w:color w:val="auto"/>
        </w:rPr>
        <w:tab/>
      </w:r>
      <w:r w:rsidR="00E71B5A" w:rsidRPr="00EA693E">
        <w:rPr>
          <w:color w:val="auto"/>
        </w:rPr>
        <w:t>ANEXO B 4.a. COMPROBANTE DE CAPACITACIÓN DEL SCD</w:t>
      </w:r>
    </w:p>
    <w:p w:rsidR="00E71B5A" w:rsidRDefault="00693404" w:rsidP="00E71B5A">
      <w:pPr>
        <w:pStyle w:val="Default"/>
        <w:spacing w:after="60"/>
        <w:ind w:left="573" w:hanging="431"/>
        <w:jc w:val="both"/>
        <w:rPr>
          <w:color w:val="auto"/>
        </w:rPr>
      </w:pPr>
      <w:r w:rsidRPr="00E71B5A">
        <w:rPr>
          <w:i/>
          <w:color w:val="auto"/>
        </w:rPr>
        <w:t>c</w:t>
      </w:r>
      <w:r w:rsidR="00C814F3" w:rsidRPr="00E71B5A">
        <w:rPr>
          <w:i/>
          <w:color w:val="auto"/>
        </w:rPr>
        <w:t>)</w:t>
      </w:r>
      <w:r w:rsidR="00E71B5A">
        <w:rPr>
          <w:i/>
          <w:color w:val="auto"/>
        </w:rPr>
        <w:tab/>
      </w:r>
      <w:r w:rsidR="00C814F3" w:rsidRPr="00E71B5A">
        <w:rPr>
          <w:color w:val="auto"/>
        </w:rPr>
        <w:t>ACTA CONSTITUTIVA DEL GRUPO</w:t>
      </w:r>
    </w:p>
    <w:p w:rsidR="00802C7C" w:rsidRPr="00E71B5A" w:rsidRDefault="00693404" w:rsidP="00E71B5A">
      <w:pPr>
        <w:pStyle w:val="Default"/>
        <w:spacing w:after="60"/>
        <w:ind w:left="573" w:hanging="431"/>
        <w:jc w:val="both"/>
        <w:rPr>
          <w:color w:val="auto"/>
        </w:rPr>
      </w:pPr>
      <w:r w:rsidRPr="00E71B5A">
        <w:rPr>
          <w:i/>
          <w:color w:val="auto"/>
        </w:rPr>
        <w:t>d)</w:t>
      </w:r>
      <w:r w:rsidR="00E71B5A">
        <w:rPr>
          <w:color w:val="auto"/>
        </w:rPr>
        <w:tab/>
      </w:r>
      <w:r w:rsidRPr="00E71B5A">
        <w:rPr>
          <w:color w:val="auto"/>
        </w:rPr>
        <w:t>DIAGNÓSTICO PARTICIPATIVO (CON E</w:t>
      </w:r>
      <w:r w:rsidR="00B042A9" w:rsidRPr="00E71B5A">
        <w:rPr>
          <w:color w:val="auto"/>
        </w:rPr>
        <w:t>STRUCTURA MÍNIMA ACORDADA</w:t>
      </w:r>
      <w:r w:rsidR="00E71B5A">
        <w:rPr>
          <w:color w:val="auto"/>
        </w:rPr>
        <w:t>)</w:t>
      </w:r>
      <w:r w:rsidR="00E71B5A">
        <w:rPr>
          <w:color w:val="auto"/>
        </w:rPr>
        <w:br/>
      </w:r>
      <w:r w:rsidR="00B042A9" w:rsidRPr="00E71B5A">
        <w:rPr>
          <w:color w:val="auto"/>
          <w:u w:val="single"/>
        </w:rPr>
        <w:t xml:space="preserve">NO </w:t>
      </w:r>
      <w:r w:rsidR="00263AC9" w:rsidRPr="00E71B5A">
        <w:rPr>
          <w:color w:val="auto"/>
          <w:u w:val="single"/>
        </w:rPr>
        <w:t xml:space="preserve">INTEGRADO AL </w:t>
      </w:r>
      <w:r w:rsidR="00C814F3" w:rsidRPr="00E71B5A">
        <w:rPr>
          <w:color w:val="auto"/>
          <w:u w:val="single"/>
        </w:rPr>
        <w:t>PTC</w:t>
      </w:r>
    </w:p>
    <w:p w:rsidR="00802C7C" w:rsidRPr="00E71B5A" w:rsidRDefault="00693404" w:rsidP="00E71B5A">
      <w:pPr>
        <w:pStyle w:val="Default"/>
        <w:spacing w:after="60"/>
        <w:ind w:left="573" w:hanging="431"/>
        <w:jc w:val="both"/>
        <w:rPr>
          <w:color w:val="auto"/>
        </w:rPr>
      </w:pPr>
      <w:r w:rsidRPr="00E71B5A">
        <w:rPr>
          <w:i/>
          <w:color w:val="auto"/>
        </w:rPr>
        <w:t>e)</w:t>
      </w:r>
      <w:r w:rsidR="00E71B5A">
        <w:rPr>
          <w:color w:val="auto"/>
        </w:rPr>
        <w:tab/>
      </w:r>
      <w:r w:rsidRPr="00E71B5A">
        <w:rPr>
          <w:color w:val="auto"/>
        </w:rPr>
        <w:t>PROGRAMA DE TRABAJO COMUNITARIO (CON ESTRUCTURA</w:t>
      </w:r>
      <w:r w:rsidR="00C814F3" w:rsidRPr="00E71B5A">
        <w:rPr>
          <w:color w:val="auto"/>
        </w:rPr>
        <w:t xml:space="preserve"> MÍNIMA ACORDADA)</w:t>
      </w:r>
    </w:p>
    <w:p w:rsidR="00802C7C" w:rsidRPr="00E71B5A" w:rsidRDefault="00B042A9" w:rsidP="00E71B5A">
      <w:pPr>
        <w:pStyle w:val="Default"/>
        <w:spacing w:after="60"/>
        <w:ind w:left="573" w:hanging="431"/>
        <w:jc w:val="both"/>
        <w:rPr>
          <w:color w:val="auto"/>
        </w:rPr>
      </w:pPr>
      <w:r w:rsidRPr="00E71B5A">
        <w:rPr>
          <w:i/>
          <w:color w:val="auto"/>
        </w:rPr>
        <w:t>f)</w:t>
      </w:r>
      <w:r w:rsidR="00E71B5A">
        <w:rPr>
          <w:i/>
          <w:color w:val="auto"/>
        </w:rPr>
        <w:tab/>
      </w:r>
      <w:r w:rsidR="00693404" w:rsidRPr="00E71B5A">
        <w:rPr>
          <w:color w:val="auto"/>
        </w:rPr>
        <w:t>ANEXO A</w:t>
      </w:r>
      <w:r w:rsidR="00E71B5A">
        <w:rPr>
          <w:color w:val="auto"/>
        </w:rPr>
        <w:t xml:space="preserve"> </w:t>
      </w:r>
      <w:r w:rsidR="00693404" w:rsidRPr="00E71B5A">
        <w:rPr>
          <w:color w:val="auto"/>
        </w:rPr>
        <w:t>5.</w:t>
      </w:r>
      <w:r w:rsidRPr="00E71B5A">
        <w:rPr>
          <w:color w:val="auto"/>
        </w:rPr>
        <w:t>a</w:t>
      </w:r>
      <w:r w:rsidR="00C814F3" w:rsidRPr="00E71B5A">
        <w:rPr>
          <w:color w:val="auto"/>
        </w:rPr>
        <w:t>. FORMATO PROYECTO COMUNITARIO</w:t>
      </w:r>
    </w:p>
    <w:p w:rsidR="00802C7C" w:rsidRPr="00E71B5A" w:rsidRDefault="00693404" w:rsidP="00E71B5A">
      <w:pPr>
        <w:pStyle w:val="Default"/>
        <w:ind w:left="574" w:hanging="432"/>
        <w:jc w:val="both"/>
        <w:rPr>
          <w:color w:val="auto"/>
        </w:rPr>
      </w:pPr>
      <w:r w:rsidRPr="00E71B5A">
        <w:rPr>
          <w:i/>
          <w:color w:val="auto"/>
        </w:rPr>
        <w:t>g)</w:t>
      </w:r>
      <w:r w:rsidR="00E71B5A">
        <w:rPr>
          <w:color w:val="auto"/>
        </w:rPr>
        <w:tab/>
      </w:r>
      <w:r w:rsidRPr="00E71B5A">
        <w:rPr>
          <w:color w:val="auto"/>
        </w:rPr>
        <w:t>OFI</w:t>
      </w:r>
      <w:r w:rsidR="00C814F3" w:rsidRPr="00E71B5A">
        <w:rPr>
          <w:color w:val="auto"/>
        </w:rPr>
        <w:t>CIOS DE ASIGNACIÓN DE PROMOTOR</w:t>
      </w:r>
    </w:p>
    <w:p w:rsidR="00802C7C" w:rsidRPr="00E71B5A" w:rsidRDefault="00693404">
      <w:pPr>
        <w:pStyle w:val="Default"/>
        <w:rPr>
          <w:color w:val="auto"/>
        </w:rPr>
      </w:pPr>
      <w:r w:rsidRPr="00E71B5A">
        <w:rPr>
          <w:color w:val="auto"/>
        </w:rPr>
        <w:t xml:space="preserve"> </w:t>
      </w:r>
    </w:p>
    <w:p w:rsidR="00AD32E8" w:rsidRPr="00E71B5A" w:rsidRDefault="00AD32E8">
      <w:pPr>
        <w:pStyle w:val="Default"/>
        <w:rPr>
          <w:color w:val="auto"/>
        </w:rPr>
      </w:pPr>
    </w:p>
    <w:p w:rsidR="00802C7C" w:rsidRPr="00E71B5A" w:rsidRDefault="00693404" w:rsidP="00B042A9">
      <w:pPr>
        <w:pStyle w:val="Default"/>
        <w:rPr>
          <w:color w:val="auto"/>
        </w:rPr>
      </w:pPr>
      <w:r w:rsidRPr="00E71B5A">
        <w:rPr>
          <w:b/>
          <w:bCs/>
          <w:color w:val="auto"/>
        </w:rPr>
        <w:t>2.</w:t>
      </w:r>
      <w:r w:rsidRPr="00E71B5A">
        <w:rPr>
          <w:rFonts w:ascii="Arial" w:hAnsi="Arial" w:cs="Arial"/>
          <w:b/>
          <w:bCs/>
          <w:color w:val="auto"/>
        </w:rPr>
        <w:t xml:space="preserve"> </w:t>
      </w:r>
      <w:r w:rsidRPr="00E71B5A">
        <w:rPr>
          <w:color w:val="auto"/>
        </w:rPr>
        <w:t xml:space="preserve">DOCUMENTOS </w:t>
      </w:r>
      <w:r w:rsidRPr="00E71B5A">
        <w:rPr>
          <w:color w:val="auto"/>
          <w:u w:val="single"/>
        </w:rPr>
        <w:t>SIN ENGARGOLAR</w:t>
      </w:r>
      <w:r w:rsidRPr="00E71B5A">
        <w:rPr>
          <w:color w:val="auto"/>
        </w:rPr>
        <w:t xml:space="preserve">. </w:t>
      </w:r>
    </w:p>
    <w:p w:rsidR="00802C7C" w:rsidRPr="00E71B5A" w:rsidRDefault="00802C7C">
      <w:pPr>
        <w:pStyle w:val="Default"/>
        <w:rPr>
          <w:color w:val="auto"/>
        </w:rPr>
      </w:pPr>
    </w:p>
    <w:p w:rsidR="00802C7C" w:rsidRPr="00E71B5A" w:rsidRDefault="00693404">
      <w:pPr>
        <w:pStyle w:val="Default"/>
        <w:rPr>
          <w:color w:val="auto"/>
        </w:rPr>
      </w:pPr>
      <w:r w:rsidRPr="00E71B5A">
        <w:rPr>
          <w:color w:val="auto"/>
        </w:rPr>
        <w:t xml:space="preserve"> </w:t>
      </w:r>
    </w:p>
    <w:p w:rsidR="00802C7C" w:rsidRPr="00E71B5A" w:rsidRDefault="00693404" w:rsidP="00B042A9">
      <w:pPr>
        <w:pStyle w:val="Default"/>
        <w:rPr>
          <w:color w:val="auto"/>
        </w:rPr>
      </w:pPr>
      <w:r w:rsidRPr="00E71B5A">
        <w:rPr>
          <w:b/>
          <w:bCs/>
          <w:color w:val="auto"/>
        </w:rPr>
        <w:t>3.</w:t>
      </w:r>
      <w:r w:rsidRPr="00E71B5A">
        <w:rPr>
          <w:rFonts w:ascii="Arial" w:hAnsi="Arial" w:cs="Arial"/>
          <w:b/>
          <w:bCs/>
          <w:color w:val="auto"/>
        </w:rPr>
        <w:t xml:space="preserve"> </w:t>
      </w:r>
      <w:r w:rsidR="00AD32E8" w:rsidRPr="00E71B5A">
        <w:rPr>
          <w:color w:val="auto"/>
        </w:rPr>
        <w:t>ENVIAR</w:t>
      </w:r>
      <w:r w:rsidR="00E71B5A">
        <w:rPr>
          <w:color w:val="auto"/>
        </w:rPr>
        <w:t xml:space="preserve"> EN FÓLDER O SOBRE (</w:t>
      </w:r>
      <w:r w:rsidRPr="00E71B5A">
        <w:rPr>
          <w:color w:val="auto"/>
        </w:rPr>
        <w:t xml:space="preserve">HOJAS </w:t>
      </w:r>
      <w:r w:rsidR="00AD32E8" w:rsidRPr="00E71B5A">
        <w:rPr>
          <w:color w:val="auto"/>
        </w:rPr>
        <w:t xml:space="preserve">SUJETAS </w:t>
      </w:r>
      <w:r w:rsidR="00E71B5A">
        <w:rPr>
          <w:color w:val="auto"/>
        </w:rPr>
        <w:t xml:space="preserve">O </w:t>
      </w:r>
      <w:r w:rsidR="00AD32E8" w:rsidRPr="00E71B5A">
        <w:rPr>
          <w:color w:val="auto"/>
        </w:rPr>
        <w:t>CON</w:t>
      </w:r>
      <w:r w:rsidRPr="00E71B5A">
        <w:rPr>
          <w:color w:val="auto"/>
        </w:rPr>
        <w:t xml:space="preserve"> BROCHE</w:t>
      </w:r>
      <w:r w:rsidR="00E71B5A">
        <w:rPr>
          <w:color w:val="auto"/>
        </w:rPr>
        <w:t xml:space="preserve"> O CON</w:t>
      </w:r>
      <w:r w:rsidR="00AD32E8" w:rsidRPr="00E71B5A">
        <w:rPr>
          <w:color w:val="auto"/>
        </w:rPr>
        <w:t xml:space="preserve"> LIGA</w:t>
      </w:r>
      <w:r w:rsidRPr="00E71B5A">
        <w:rPr>
          <w:color w:val="auto"/>
        </w:rPr>
        <w:t xml:space="preserve"> O </w:t>
      </w:r>
      <w:r w:rsidR="00E71B5A">
        <w:rPr>
          <w:color w:val="auto"/>
        </w:rPr>
        <w:t xml:space="preserve">CON </w:t>
      </w:r>
      <w:r w:rsidR="00AD32E8" w:rsidRPr="00E71B5A">
        <w:rPr>
          <w:color w:val="auto"/>
        </w:rPr>
        <w:t>CLIP</w:t>
      </w:r>
      <w:r w:rsidR="00E71B5A">
        <w:rPr>
          <w:color w:val="auto"/>
        </w:rPr>
        <w:t>).</w:t>
      </w:r>
      <w:r w:rsidRPr="00E71B5A">
        <w:rPr>
          <w:color w:val="auto"/>
        </w:rPr>
        <w:t xml:space="preserve"> </w:t>
      </w:r>
    </w:p>
    <w:p w:rsidR="00802C7C" w:rsidRPr="00E71B5A" w:rsidRDefault="00802C7C">
      <w:pPr>
        <w:pStyle w:val="Default"/>
        <w:rPr>
          <w:color w:val="auto"/>
        </w:rPr>
      </w:pPr>
    </w:p>
    <w:p w:rsidR="00802C7C" w:rsidRPr="00E71B5A" w:rsidRDefault="00693404">
      <w:pPr>
        <w:pStyle w:val="Default"/>
        <w:rPr>
          <w:color w:val="auto"/>
        </w:rPr>
      </w:pPr>
      <w:r w:rsidRPr="00E71B5A">
        <w:rPr>
          <w:color w:val="auto"/>
        </w:rPr>
        <w:t xml:space="preserve"> </w:t>
      </w:r>
    </w:p>
    <w:p w:rsidR="00802C7C" w:rsidRPr="00E71B5A" w:rsidRDefault="00693404" w:rsidP="00B042A9">
      <w:pPr>
        <w:pStyle w:val="Default"/>
        <w:rPr>
          <w:color w:val="auto"/>
        </w:rPr>
      </w:pPr>
      <w:r w:rsidRPr="00E71B5A">
        <w:rPr>
          <w:b/>
          <w:bCs/>
          <w:color w:val="auto"/>
        </w:rPr>
        <w:t>4.</w:t>
      </w:r>
      <w:r w:rsidRPr="00E71B5A">
        <w:rPr>
          <w:rFonts w:ascii="Arial" w:hAnsi="Arial" w:cs="Arial"/>
          <w:b/>
          <w:bCs/>
          <w:color w:val="auto"/>
        </w:rPr>
        <w:t xml:space="preserve"> </w:t>
      </w:r>
      <w:r w:rsidR="00AD32E8" w:rsidRPr="00E71B5A">
        <w:rPr>
          <w:color w:val="auto"/>
        </w:rPr>
        <w:t xml:space="preserve">TODOS LOS DOCUMENTOS </w:t>
      </w:r>
      <w:r w:rsidR="00C814F3" w:rsidRPr="00E71B5A">
        <w:rPr>
          <w:color w:val="auto"/>
        </w:rPr>
        <w:t>DEBEN ENVIARSE</w:t>
      </w:r>
      <w:r w:rsidR="00AD32E8" w:rsidRPr="00E71B5A">
        <w:rPr>
          <w:color w:val="auto"/>
        </w:rPr>
        <w:t xml:space="preserve"> EN COPIA</w:t>
      </w:r>
      <w:r w:rsidR="00C814F3" w:rsidRPr="00E71B5A">
        <w:rPr>
          <w:color w:val="auto"/>
        </w:rPr>
        <w:t>.</w:t>
      </w:r>
    </w:p>
    <w:p w:rsidR="00802C7C" w:rsidRPr="00E71B5A" w:rsidRDefault="00802C7C">
      <w:pPr>
        <w:pStyle w:val="Default"/>
        <w:rPr>
          <w:color w:val="auto"/>
        </w:rPr>
      </w:pPr>
    </w:p>
    <w:p w:rsidR="00802C7C" w:rsidRPr="00E71B5A" w:rsidRDefault="00693404">
      <w:pPr>
        <w:pStyle w:val="Default"/>
        <w:rPr>
          <w:color w:val="auto"/>
        </w:rPr>
      </w:pPr>
      <w:r w:rsidRPr="00E71B5A">
        <w:rPr>
          <w:color w:val="auto"/>
        </w:rPr>
        <w:t xml:space="preserve"> </w:t>
      </w:r>
    </w:p>
    <w:p w:rsidR="00693404" w:rsidRPr="00E71B5A" w:rsidRDefault="00693404">
      <w:pPr>
        <w:pStyle w:val="Default"/>
        <w:rPr>
          <w:color w:val="auto"/>
        </w:rPr>
      </w:pPr>
      <w:r w:rsidRPr="00E71B5A">
        <w:rPr>
          <w:color w:val="auto"/>
        </w:rPr>
        <w:t xml:space="preserve"> </w:t>
      </w:r>
    </w:p>
    <w:sectPr w:rsidR="00693404" w:rsidRPr="00E71B5A" w:rsidSect="00AD32E8">
      <w:type w:val="continuous"/>
      <w:pgSz w:w="12240" w:h="15840" w:code="1"/>
      <w:pgMar w:top="1400" w:right="1418" w:bottom="1418" w:left="1582" w:header="720" w:footer="720" w:gutter="0"/>
      <w:pgBorders w:offsetFrom="page">
        <w:top w:val="crossStitch" w:sz="5" w:space="24" w:color="auto"/>
        <w:left w:val="crossStitch" w:sz="5" w:space="24" w:color="auto"/>
        <w:bottom w:val="crossStitch" w:sz="5" w:space="24" w:color="auto"/>
        <w:right w:val="crossStitch" w:sz="5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327FCF"/>
    <w:multiLevelType w:val="hybridMultilevel"/>
    <w:tmpl w:val="DF8E3C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BB1885"/>
    <w:multiLevelType w:val="hybridMultilevel"/>
    <w:tmpl w:val="D859D56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CB610F"/>
    <w:multiLevelType w:val="hybridMultilevel"/>
    <w:tmpl w:val="631D1F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AB273A"/>
    <w:multiLevelType w:val="hybridMultilevel"/>
    <w:tmpl w:val="3767EC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A9"/>
    <w:rsid w:val="00263AC9"/>
    <w:rsid w:val="003125B0"/>
    <w:rsid w:val="003E1FF9"/>
    <w:rsid w:val="00693404"/>
    <w:rsid w:val="00802C7C"/>
    <w:rsid w:val="008712AE"/>
    <w:rsid w:val="00AD32E8"/>
    <w:rsid w:val="00B042A9"/>
    <w:rsid w:val="00C814F3"/>
    <w:rsid w:val="00E71B5A"/>
    <w:rsid w:val="00E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7CF193-6345-4464-BA4B-41E5F008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Desarrollo Integral de la Familia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Tania Ledezma Valadez</dc:creator>
  <cp:lastModifiedBy>J. Dionisio Bernardo Cordova Tello</cp:lastModifiedBy>
  <cp:revision>2</cp:revision>
  <dcterms:created xsi:type="dcterms:W3CDTF">2018-03-13T19:47:00Z</dcterms:created>
  <dcterms:modified xsi:type="dcterms:W3CDTF">2018-03-13T19:47:00Z</dcterms:modified>
</cp:coreProperties>
</file>