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34E30" w14:textId="3C40F8DC" w:rsidR="00231F1D" w:rsidRPr="009449FC" w:rsidRDefault="00231F1D" w:rsidP="00E66E7D">
      <w:pPr>
        <w:spacing w:line="360" w:lineRule="auto"/>
        <w:jc w:val="right"/>
        <w:rPr>
          <w:rFonts w:ascii="Montserrat" w:eastAsia="Arial" w:hAnsi="Montserrat" w:cs="Arial"/>
          <w:b/>
          <w:color w:val="6D0001"/>
          <w:sz w:val="20"/>
          <w:szCs w:val="20"/>
          <w:lang w:eastAsia="es-MX"/>
        </w:rPr>
      </w:pPr>
      <w:r w:rsidRPr="009449FC">
        <w:rPr>
          <w:rFonts w:ascii="Montserrat" w:eastAsia="Arial" w:hAnsi="Montserrat" w:cs="Arial"/>
          <w:b/>
          <w:color w:val="6D0001"/>
          <w:sz w:val="20"/>
          <w:szCs w:val="20"/>
          <w:lang w:eastAsia="es-MX"/>
        </w:rPr>
        <w:t>ANEXO II</w:t>
      </w:r>
    </w:p>
    <w:p w14:paraId="455B4999" w14:textId="77777777" w:rsidR="00231F1D" w:rsidRPr="009449FC" w:rsidRDefault="00231F1D" w:rsidP="00231F1D">
      <w:pPr>
        <w:spacing w:line="360" w:lineRule="auto"/>
        <w:jc w:val="center"/>
        <w:rPr>
          <w:rFonts w:ascii="Montserrat" w:eastAsia="Arial" w:hAnsi="Montserrat" w:cs="Arial"/>
          <w:color w:val="6D0001"/>
          <w:sz w:val="20"/>
          <w:szCs w:val="20"/>
          <w:lang w:eastAsia="es-MX"/>
        </w:rPr>
      </w:pPr>
    </w:p>
    <w:p w14:paraId="2E32A1EC" w14:textId="77777777" w:rsidR="009A57E3" w:rsidRDefault="009A57E3" w:rsidP="009A57E3">
      <w:pPr>
        <w:spacing w:line="360" w:lineRule="auto"/>
        <w:jc w:val="center"/>
        <w:rPr>
          <w:rFonts w:ascii="Montserrat" w:eastAsia="Arial" w:hAnsi="Montserrat" w:cs="Arial"/>
          <w:b/>
          <w:bCs/>
          <w:color w:val="6D0001"/>
          <w:sz w:val="20"/>
          <w:szCs w:val="20"/>
          <w:lang w:eastAsia="es-MX"/>
        </w:rPr>
      </w:pPr>
      <w:r>
        <w:rPr>
          <w:rFonts w:ascii="Montserrat" w:eastAsia="Arial" w:hAnsi="Montserrat" w:cs="Arial"/>
          <w:b/>
          <w:bCs/>
          <w:color w:val="6D0001"/>
          <w:sz w:val="20"/>
          <w:szCs w:val="20"/>
          <w:lang w:eastAsia="es-MX"/>
        </w:rPr>
        <w:t>PROGRAMA DE SERVICIOS DE ASISTENCIA SOCIAL INTEGRAL</w:t>
      </w:r>
    </w:p>
    <w:p w14:paraId="1973A32C" w14:textId="79D59782" w:rsidR="00231F1D" w:rsidRPr="009449FC" w:rsidRDefault="00231F1D" w:rsidP="00231F1D">
      <w:pPr>
        <w:spacing w:line="360" w:lineRule="auto"/>
        <w:jc w:val="center"/>
        <w:rPr>
          <w:rFonts w:ascii="Montserrat" w:eastAsia="Arial" w:hAnsi="Montserrat" w:cs="Arial"/>
          <w:color w:val="6D0001"/>
          <w:sz w:val="20"/>
          <w:szCs w:val="20"/>
          <w:lang w:eastAsia="es-MX"/>
        </w:rPr>
      </w:pPr>
      <w:r w:rsidRPr="009449FC">
        <w:rPr>
          <w:rFonts w:ascii="Montserrat" w:eastAsia="Arial" w:hAnsi="Montserrat" w:cs="Arial"/>
          <w:color w:val="6D0001"/>
          <w:sz w:val="20"/>
          <w:szCs w:val="20"/>
          <w:lang w:eastAsia="es-MX"/>
        </w:rPr>
        <w:t>EJERCICIO FISCAL:</w:t>
      </w:r>
      <w:r w:rsidR="00E66E7D" w:rsidRPr="009449FC">
        <w:rPr>
          <w:rFonts w:ascii="Montserrat" w:eastAsia="Arial" w:hAnsi="Montserrat" w:cs="Arial"/>
          <w:color w:val="6D0001"/>
          <w:sz w:val="20"/>
          <w:szCs w:val="20"/>
          <w:lang w:eastAsia="es-MX"/>
        </w:rPr>
        <w:t xml:space="preserve"> 2022</w:t>
      </w:r>
    </w:p>
    <w:p w14:paraId="122251DD" w14:textId="77777777" w:rsidR="00E66E7D" w:rsidRPr="009449FC" w:rsidRDefault="00E66E7D" w:rsidP="00231F1D">
      <w:pPr>
        <w:spacing w:line="360" w:lineRule="auto"/>
        <w:jc w:val="center"/>
        <w:rPr>
          <w:rFonts w:ascii="Montserrat" w:eastAsia="Arial" w:hAnsi="Montserrat" w:cs="Arial"/>
          <w:color w:val="6D0001"/>
          <w:sz w:val="20"/>
          <w:szCs w:val="20"/>
          <w:lang w:eastAsia="es-MX"/>
        </w:rPr>
      </w:pPr>
    </w:p>
    <w:p w14:paraId="044799EB" w14:textId="49AB33AC" w:rsidR="00231F1D" w:rsidRPr="009449FC" w:rsidRDefault="00231F1D" w:rsidP="00231F1D">
      <w:pPr>
        <w:spacing w:line="360" w:lineRule="auto"/>
        <w:jc w:val="center"/>
        <w:rPr>
          <w:rFonts w:ascii="Montserrat" w:eastAsia="Arial" w:hAnsi="Montserrat" w:cs="Arial"/>
          <w:b/>
          <w:color w:val="6D0001"/>
          <w:sz w:val="20"/>
          <w:szCs w:val="20"/>
          <w:lang w:eastAsia="es-MX"/>
        </w:rPr>
      </w:pPr>
      <w:r w:rsidRPr="009449FC">
        <w:rPr>
          <w:rFonts w:ascii="Montserrat" w:eastAsia="Arial" w:hAnsi="Montserrat" w:cs="Arial"/>
          <w:b/>
          <w:color w:val="6D0001"/>
          <w:sz w:val="20"/>
          <w:szCs w:val="20"/>
          <w:lang w:eastAsia="es-MX"/>
        </w:rPr>
        <w:t xml:space="preserve">ACTA DE CONSTITUCIÓN DEL COMITÉ DE CONTRALORÍA SOCIAL </w:t>
      </w:r>
    </w:p>
    <w:p w14:paraId="47EA23A7" w14:textId="77777777" w:rsidR="00E66E7D" w:rsidRPr="0042380A" w:rsidRDefault="00E66E7D" w:rsidP="00231F1D">
      <w:pPr>
        <w:spacing w:line="360" w:lineRule="auto"/>
        <w:jc w:val="center"/>
        <w:rPr>
          <w:rFonts w:ascii="Montserrat" w:eastAsia="Arial" w:hAnsi="Montserrat" w:cs="Arial"/>
          <w:b/>
          <w:color w:val="C00000"/>
          <w:sz w:val="20"/>
          <w:szCs w:val="20"/>
          <w:lang w:eastAsia="es-MX"/>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84"/>
      </w:tblGrid>
      <w:tr w:rsidR="00231F1D" w:rsidRPr="0042380A" w14:paraId="756C914C" w14:textId="77777777" w:rsidTr="00E66E7D">
        <w:trPr>
          <w:trHeight w:val="467"/>
          <w:jc w:val="center"/>
        </w:trPr>
        <w:tc>
          <w:tcPr>
            <w:tcW w:w="8784" w:type="dxa"/>
            <w:shd w:val="clear" w:color="auto" w:fill="auto"/>
            <w:vAlign w:val="center"/>
            <w:hideMark/>
          </w:tcPr>
          <w:p w14:paraId="49E8720F" w14:textId="77777777" w:rsidR="00231F1D" w:rsidRPr="0042380A" w:rsidRDefault="00231F1D"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 xml:space="preserve">Fecha de Constitución </w:t>
            </w:r>
          </w:p>
        </w:tc>
      </w:tr>
      <w:tr w:rsidR="00231F1D" w:rsidRPr="0042380A" w14:paraId="189A9D9B" w14:textId="77777777" w:rsidTr="00E66E7D">
        <w:trPr>
          <w:trHeight w:val="378"/>
          <w:jc w:val="center"/>
        </w:trPr>
        <w:tc>
          <w:tcPr>
            <w:tcW w:w="8784" w:type="dxa"/>
            <w:shd w:val="clear" w:color="auto" w:fill="auto"/>
            <w:noWrap/>
            <w:vAlign w:val="bottom"/>
            <w:hideMark/>
          </w:tcPr>
          <w:p w14:paraId="610F075E" w14:textId="7C669328"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6AC20001" w14:textId="77777777" w:rsidTr="00E66E7D">
        <w:trPr>
          <w:trHeight w:val="467"/>
          <w:jc w:val="center"/>
        </w:trPr>
        <w:tc>
          <w:tcPr>
            <w:tcW w:w="8784" w:type="dxa"/>
            <w:shd w:val="clear" w:color="auto" w:fill="auto"/>
            <w:vAlign w:val="center"/>
            <w:hideMark/>
          </w:tcPr>
          <w:p w14:paraId="7E9D11D4" w14:textId="77777777" w:rsidR="00231F1D" w:rsidRPr="0042380A" w:rsidRDefault="00231F1D"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 xml:space="preserve">Domicilio donde se constituye el Comité: </w:t>
            </w:r>
          </w:p>
        </w:tc>
      </w:tr>
      <w:tr w:rsidR="00231F1D" w:rsidRPr="0042380A" w14:paraId="6A560E98" w14:textId="77777777" w:rsidTr="00E66E7D">
        <w:trPr>
          <w:trHeight w:val="378"/>
          <w:jc w:val="center"/>
        </w:trPr>
        <w:tc>
          <w:tcPr>
            <w:tcW w:w="8784" w:type="dxa"/>
            <w:shd w:val="clear" w:color="auto" w:fill="auto"/>
            <w:noWrap/>
            <w:vAlign w:val="bottom"/>
            <w:hideMark/>
          </w:tcPr>
          <w:p w14:paraId="2F87084C" w14:textId="06286F67" w:rsidR="00231F1D" w:rsidRPr="0042380A" w:rsidRDefault="00231F1D" w:rsidP="008901F0">
            <w:pPr>
              <w:spacing w:line="360" w:lineRule="auto"/>
              <w:rPr>
                <w:rFonts w:ascii="Montserrat" w:hAnsi="Montserrat"/>
                <w:color w:val="000000"/>
                <w:sz w:val="20"/>
                <w:szCs w:val="20"/>
                <w:lang w:eastAsia="es-MX"/>
              </w:rPr>
            </w:pPr>
          </w:p>
        </w:tc>
      </w:tr>
    </w:tbl>
    <w:p w14:paraId="027AC5E6" w14:textId="77777777" w:rsidR="00231F1D" w:rsidRPr="0042380A" w:rsidRDefault="00231F1D" w:rsidP="00231F1D">
      <w:pPr>
        <w:spacing w:line="360" w:lineRule="auto"/>
        <w:rPr>
          <w:rFonts w:ascii="Montserrat" w:eastAsia="Arial" w:hAnsi="Montserrat" w:cs="Arial"/>
          <w:i/>
          <w:sz w:val="20"/>
          <w:szCs w:val="20"/>
          <w:lang w:eastAsia="es-MX"/>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84"/>
      </w:tblGrid>
      <w:tr w:rsidR="00231F1D" w:rsidRPr="0042380A" w14:paraId="0AFB4102" w14:textId="77777777" w:rsidTr="00E66E7D">
        <w:trPr>
          <w:trHeight w:val="467"/>
          <w:jc w:val="center"/>
        </w:trPr>
        <w:tc>
          <w:tcPr>
            <w:tcW w:w="8784" w:type="dxa"/>
            <w:shd w:val="clear" w:color="auto" w:fill="auto"/>
            <w:vAlign w:val="center"/>
            <w:hideMark/>
          </w:tcPr>
          <w:p w14:paraId="3B06B284" w14:textId="77777777" w:rsidR="00231F1D" w:rsidRPr="0042380A" w:rsidRDefault="00231F1D"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Nombre del Comité de Contraloría Social</w:t>
            </w:r>
          </w:p>
        </w:tc>
      </w:tr>
      <w:tr w:rsidR="00231F1D" w:rsidRPr="0042380A" w14:paraId="7B63D64C" w14:textId="77777777" w:rsidTr="00E66E7D">
        <w:trPr>
          <w:trHeight w:val="378"/>
          <w:jc w:val="center"/>
        </w:trPr>
        <w:tc>
          <w:tcPr>
            <w:tcW w:w="8784" w:type="dxa"/>
            <w:shd w:val="clear" w:color="auto" w:fill="auto"/>
            <w:noWrap/>
            <w:vAlign w:val="bottom"/>
            <w:hideMark/>
          </w:tcPr>
          <w:p w14:paraId="63F9A60B" w14:textId="58467E49"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53E6E59E" w14:textId="77777777" w:rsidTr="00E66E7D">
        <w:trPr>
          <w:trHeight w:val="467"/>
          <w:jc w:val="center"/>
        </w:trPr>
        <w:tc>
          <w:tcPr>
            <w:tcW w:w="8784" w:type="dxa"/>
            <w:shd w:val="clear" w:color="auto" w:fill="auto"/>
            <w:vAlign w:val="center"/>
            <w:hideMark/>
          </w:tcPr>
          <w:p w14:paraId="40212DCD" w14:textId="77777777" w:rsidR="00231F1D" w:rsidRPr="0042380A" w:rsidRDefault="00231F1D"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 xml:space="preserve">Clave de Registro </w:t>
            </w:r>
          </w:p>
        </w:tc>
      </w:tr>
      <w:tr w:rsidR="00231F1D" w:rsidRPr="0042380A" w14:paraId="15A5EF00" w14:textId="77777777" w:rsidTr="00E66E7D">
        <w:trPr>
          <w:trHeight w:val="378"/>
          <w:jc w:val="center"/>
        </w:trPr>
        <w:tc>
          <w:tcPr>
            <w:tcW w:w="8784" w:type="dxa"/>
            <w:shd w:val="clear" w:color="auto" w:fill="auto"/>
            <w:noWrap/>
            <w:vAlign w:val="bottom"/>
            <w:hideMark/>
          </w:tcPr>
          <w:p w14:paraId="5C03B790" w14:textId="23679561" w:rsidR="00231F1D" w:rsidRPr="0042380A" w:rsidRDefault="00231F1D" w:rsidP="008901F0">
            <w:pPr>
              <w:spacing w:line="360" w:lineRule="auto"/>
              <w:rPr>
                <w:rFonts w:ascii="Montserrat" w:hAnsi="Montserrat"/>
                <w:color w:val="000000"/>
                <w:sz w:val="20"/>
                <w:szCs w:val="20"/>
                <w:lang w:eastAsia="es-MX"/>
              </w:rPr>
            </w:pPr>
          </w:p>
        </w:tc>
      </w:tr>
    </w:tbl>
    <w:p w14:paraId="19CE84C1" w14:textId="77777777" w:rsidR="00231F1D" w:rsidRPr="0042380A" w:rsidRDefault="00231F1D" w:rsidP="00231F1D">
      <w:pPr>
        <w:spacing w:line="360" w:lineRule="auto"/>
        <w:rPr>
          <w:rFonts w:ascii="Montserrat" w:eastAsia="Arial" w:hAnsi="Montserrat" w:cs="Arial"/>
          <w:i/>
          <w:sz w:val="20"/>
          <w:szCs w:val="20"/>
          <w:lang w:eastAsia="es-MX"/>
        </w:rPr>
      </w:pPr>
    </w:p>
    <w:p w14:paraId="22C7AAF8" w14:textId="77777777" w:rsidR="00231F1D" w:rsidRPr="009449FC" w:rsidRDefault="00231F1D" w:rsidP="00231F1D">
      <w:pPr>
        <w:numPr>
          <w:ilvl w:val="0"/>
          <w:numId w:val="7"/>
        </w:numPr>
        <w:spacing w:line="360" w:lineRule="auto"/>
        <w:ind w:left="0" w:firstLine="0"/>
        <w:contextualSpacing/>
        <w:rPr>
          <w:rFonts w:ascii="Montserrat" w:eastAsia="Arial" w:hAnsi="Montserrat" w:cs="Arial"/>
          <w:b/>
          <w:color w:val="6D0001"/>
          <w:sz w:val="20"/>
          <w:szCs w:val="20"/>
          <w:lang w:eastAsia="es-MX"/>
        </w:rPr>
      </w:pPr>
      <w:r w:rsidRPr="009449FC">
        <w:rPr>
          <w:rFonts w:ascii="Montserrat" w:eastAsia="Arial" w:hAnsi="Montserrat" w:cs="Arial"/>
          <w:b/>
          <w:color w:val="6D0001"/>
          <w:sz w:val="20"/>
          <w:szCs w:val="20"/>
          <w:lang w:eastAsia="es-MX"/>
        </w:rPr>
        <w:t xml:space="preserve">DATOS DE LA OBRA O APOYOS DEL PROGRAMA </w:t>
      </w:r>
    </w:p>
    <w:tbl>
      <w:tblPr>
        <w:tblW w:w="8789" w:type="dxa"/>
        <w:jc w:val="center"/>
        <w:tblCellMar>
          <w:left w:w="70" w:type="dxa"/>
          <w:right w:w="70" w:type="dxa"/>
        </w:tblCellMar>
        <w:tblLook w:val="04A0" w:firstRow="1" w:lastRow="0" w:firstColumn="1" w:lastColumn="0" w:noHBand="0" w:noVBand="1"/>
      </w:tblPr>
      <w:tblGrid>
        <w:gridCol w:w="3686"/>
        <w:gridCol w:w="5103"/>
      </w:tblGrid>
      <w:tr w:rsidR="00231F1D" w:rsidRPr="0042380A" w14:paraId="2DD7D4D0" w14:textId="77777777" w:rsidTr="00E66E7D">
        <w:trPr>
          <w:trHeight w:val="386"/>
          <w:jc w:val="center"/>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6B12D" w14:textId="77777777" w:rsidR="00231F1D" w:rsidRPr="0042380A" w:rsidRDefault="00231F1D"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 xml:space="preserve">Apoyo, obra o servicio: </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72F7F751" w14:textId="77777777"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3BF8522F" w14:textId="77777777" w:rsidTr="00E66E7D">
        <w:trPr>
          <w:trHeight w:val="418"/>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4C0C091A" w14:textId="77777777" w:rsidR="00231F1D" w:rsidRPr="0042380A" w:rsidRDefault="00231F1D"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 xml:space="preserve">Objetivo General: </w:t>
            </w:r>
          </w:p>
        </w:tc>
        <w:tc>
          <w:tcPr>
            <w:tcW w:w="5103" w:type="dxa"/>
            <w:tcBorders>
              <w:top w:val="nil"/>
              <w:left w:val="nil"/>
              <w:bottom w:val="single" w:sz="4" w:space="0" w:color="auto"/>
              <w:right w:val="single" w:sz="4" w:space="0" w:color="auto"/>
            </w:tcBorders>
            <w:shd w:val="clear" w:color="auto" w:fill="auto"/>
            <w:noWrap/>
            <w:vAlign w:val="center"/>
            <w:hideMark/>
          </w:tcPr>
          <w:p w14:paraId="04C6069C" w14:textId="57DA826E"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04D141BD" w14:textId="77777777" w:rsidTr="00E66E7D">
        <w:trPr>
          <w:trHeight w:val="410"/>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4075A1CD" w14:textId="77777777" w:rsidR="00231F1D" w:rsidRPr="0042380A" w:rsidRDefault="00231F1D"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Domicilio: (calle, numero, colonia, Código postal)</w:t>
            </w:r>
          </w:p>
        </w:tc>
        <w:tc>
          <w:tcPr>
            <w:tcW w:w="5103" w:type="dxa"/>
            <w:tcBorders>
              <w:top w:val="nil"/>
              <w:left w:val="nil"/>
              <w:bottom w:val="single" w:sz="4" w:space="0" w:color="auto"/>
              <w:right w:val="single" w:sz="4" w:space="0" w:color="auto"/>
            </w:tcBorders>
            <w:shd w:val="clear" w:color="auto" w:fill="auto"/>
            <w:noWrap/>
            <w:vAlign w:val="center"/>
            <w:hideMark/>
          </w:tcPr>
          <w:p w14:paraId="7BCD0F4F" w14:textId="74CA87C8"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2273D2F2" w14:textId="77777777" w:rsidTr="00E66E7D">
        <w:trPr>
          <w:trHeight w:val="416"/>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6AD3A2D5" w14:textId="77777777" w:rsidR="00231F1D" w:rsidRPr="0042380A" w:rsidRDefault="00231F1D"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Localidad:</w:t>
            </w:r>
          </w:p>
        </w:tc>
        <w:tc>
          <w:tcPr>
            <w:tcW w:w="5103" w:type="dxa"/>
            <w:tcBorders>
              <w:top w:val="nil"/>
              <w:left w:val="nil"/>
              <w:bottom w:val="single" w:sz="4" w:space="0" w:color="auto"/>
              <w:right w:val="single" w:sz="4" w:space="0" w:color="auto"/>
            </w:tcBorders>
            <w:shd w:val="clear" w:color="auto" w:fill="auto"/>
            <w:noWrap/>
            <w:vAlign w:val="center"/>
            <w:hideMark/>
          </w:tcPr>
          <w:p w14:paraId="541AC7E7" w14:textId="18C7EAFC"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58E14530" w14:textId="77777777" w:rsidTr="00E66E7D">
        <w:trPr>
          <w:trHeight w:val="422"/>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50704237" w14:textId="77777777" w:rsidR="00231F1D" w:rsidRPr="0042380A" w:rsidRDefault="00231F1D"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Municipio:</w:t>
            </w:r>
          </w:p>
        </w:tc>
        <w:tc>
          <w:tcPr>
            <w:tcW w:w="5103" w:type="dxa"/>
            <w:tcBorders>
              <w:top w:val="nil"/>
              <w:left w:val="nil"/>
              <w:bottom w:val="single" w:sz="4" w:space="0" w:color="auto"/>
              <w:right w:val="single" w:sz="4" w:space="0" w:color="auto"/>
            </w:tcBorders>
            <w:shd w:val="clear" w:color="auto" w:fill="auto"/>
            <w:noWrap/>
            <w:vAlign w:val="center"/>
            <w:hideMark/>
          </w:tcPr>
          <w:p w14:paraId="7DA90993" w14:textId="488E8B9B"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37AACE8E" w14:textId="77777777" w:rsidTr="00E66E7D">
        <w:trPr>
          <w:trHeight w:val="400"/>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552814C8" w14:textId="77777777" w:rsidR="00231F1D" w:rsidRPr="0042380A" w:rsidRDefault="00231F1D"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Estado:</w:t>
            </w:r>
          </w:p>
        </w:tc>
        <w:tc>
          <w:tcPr>
            <w:tcW w:w="5103" w:type="dxa"/>
            <w:tcBorders>
              <w:top w:val="nil"/>
              <w:left w:val="nil"/>
              <w:bottom w:val="single" w:sz="4" w:space="0" w:color="auto"/>
              <w:right w:val="single" w:sz="4" w:space="0" w:color="auto"/>
            </w:tcBorders>
            <w:shd w:val="clear" w:color="auto" w:fill="auto"/>
            <w:noWrap/>
            <w:vAlign w:val="center"/>
            <w:hideMark/>
          </w:tcPr>
          <w:p w14:paraId="7DB22E65" w14:textId="1F8E8CC8"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0DD88DFC" w14:textId="77777777" w:rsidTr="00E66E7D">
        <w:trPr>
          <w:trHeight w:val="433"/>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2EC2ECC9" w14:textId="77777777" w:rsidR="00231F1D" w:rsidRPr="0042380A" w:rsidRDefault="00231F1D"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Monto de la obra, apoyo o servicio:</w:t>
            </w:r>
          </w:p>
        </w:tc>
        <w:tc>
          <w:tcPr>
            <w:tcW w:w="5103" w:type="dxa"/>
            <w:tcBorders>
              <w:top w:val="nil"/>
              <w:left w:val="nil"/>
              <w:bottom w:val="single" w:sz="4" w:space="0" w:color="auto"/>
              <w:right w:val="single" w:sz="4" w:space="0" w:color="auto"/>
            </w:tcBorders>
            <w:shd w:val="clear" w:color="auto" w:fill="auto"/>
            <w:noWrap/>
            <w:vAlign w:val="center"/>
            <w:hideMark/>
          </w:tcPr>
          <w:p w14:paraId="0702B4A3" w14:textId="3ABB9578"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05EBF434" w14:textId="77777777" w:rsidTr="00E66E7D">
        <w:trPr>
          <w:trHeight w:val="619"/>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47CBBBF0" w14:textId="77777777" w:rsidR="00231F1D" w:rsidRPr="0042380A" w:rsidRDefault="00231F1D"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 xml:space="preserve">Duración de la obra, apoyo o servicio </w:t>
            </w:r>
          </w:p>
        </w:tc>
        <w:tc>
          <w:tcPr>
            <w:tcW w:w="5103" w:type="dxa"/>
            <w:tcBorders>
              <w:top w:val="nil"/>
              <w:left w:val="nil"/>
              <w:bottom w:val="single" w:sz="4" w:space="0" w:color="auto"/>
              <w:right w:val="single" w:sz="4" w:space="0" w:color="auto"/>
            </w:tcBorders>
            <w:shd w:val="clear" w:color="auto" w:fill="auto"/>
            <w:noWrap/>
            <w:vAlign w:val="center"/>
            <w:hideMark/>
          </w:tcPr>
          <w:p w14:paraId="6DF5B349" w14:textId="4961FB01" w:rsidR="00231F1D" w:rsidRPr="0042380A" w:rsidRDefault="00231F1D" w:rsidP="008901F0">
            <w:pPr>
              <w:spacing w:line="360" w:lineRule="auto"/>
              <w:rPr>
                <w:rFonts w:ascii="Montserrat" w:hAnsi="Montserrat"/>
                <w:color w:val="000000"/>
                <w:sz w:val="20"/>
                <w:szCs w:val="20"/>
                <w:lang w:eastAsia="es-MX"/>
              </w:rPr>
            </w:pPr>
          </w:p>
        </w:tc>
      </w:tr>
    </w:tbl>
    <w:p w14:paraId="48042BF5" w14:textId="77777777" w:rsidR="00231F1D" w:rsidRPr="0042380A" w:rsidRDefault="00231F1D" w:rsidP="00231F1D">
      <w:pPr>
        <w:spacing w:line="360" w:lineRule="auto"/>
        <w:rPr>
          <w:rFonts w:ascii="Montserrat" w:eastAsia="Arial" w:hAnsi="Montserrat" w:cs="Arial"/>
          <w:b/>
          <w:color w:val="C00000"/>
          <w:sz w:val="20"/>
          <w:szCs w:val="20"/>
          <w:lang w:eastAsia="es-MX"/>
        </w:rPr>
      </w:pPr>
    </w:p>
    <w:p w14:paraId="63173144" w14:textId="03B56FC0" w:rsidR="00231F1D" w:rsidRPr="009449FC" w:rsidRDefault="00231F1D" w:rsidP="00231F1D">
      <w:pPr>
        <w:numPr>
          <w:ilvl w:val="0"/>
          <w:numId w:val="7"/>
        </w:numPr>
        <w:spacing w:line="360" w:lineRule="auto"/>
        <w:ind w:left="0" w:firstLine="0"/>
        <w:contextualSpacing/>
        <w:rPr>
          <w:rFonts w:ascii="Montserrat" w:eastAsia="Arial" w:hAnsi="Montserrat" w:cs="Arial"/>
          <w:b/>
          <w:color w:val="6D0001"/>
          <w:sz w:val="20"/>
          <w:szCs w:val="20"/>
          <w:lang w:eastAsia="es-MX"/>
        </w:rPr>
      </w:pPr>
      <w:r w:rsidRPr="009449FC">
        <w:rPr>
          <w:rFonts w:ascii="Montserrat" w:eastAsia="Arial" w:hAnsi="Montserrat" w:cs="Arial"/>
          <w:b/>
          <w:color w:val="6D0001"/>
          <w:sz w:val="20"/>
          <w:szCs w:val="20"/>
          <w:lang w:eastAsia="es-MX"/>
        </w:rPr>
        <w:t>FUNCIONES Y COMPROMISOS DEL COMITÉ DE CONTRALORÍA SOCIAL</w:t>
      </w:r>
    </w:p>
    <w:p w14:paraId="628CC315" w14:textId="77777777" w:rsidR="00E66E7D" w:rsidRPr="009449FC" w:rsidRDefault="00E66E7D" w:rsidP="00E66E7D">
      <w:pPr>
        <w:spacing w:line="360" w:lineRule="auto"/>
        <w:contextualSpacing/>
        <w:rPr>
          <w:rFonts w:ascii="Montserrat" w:eastAsia="Arial" w:hAnsi="Montserrat" w:cs="Arial"/>
          <w:b/>
          <w:color w:val="6D0001"/>
          <w:sz w:val="20"/>
          <w:szCs w:val="20"/>
          <w:lang w:eastAsia="es-MX"/>
        </w:rPr>
      </w:pPr>
    </w:p>
    <w:p w14:paraId="0BC9E0B0" w14:textId="77777777" w:rsidR="00231F1D" w:rsidRPr="009449FC" w:rsidRDefault="00231F1D" w:rsidP="00231F1D">
      <w:pPr>
        <w:spacing w:line="360" w:lineRule="auto"/>
        <w:rPr>
          <w:rFonts w:ascii="Montserrat" w:eastAsia="Arial" w:hAnsi="Montserrat" w:cs="Arial"/>
          <w:b/>
          <w:color w:val="6D0001"/>
          <w:sz w:val="20"/>
          <w:szCs w:val="20"/>
          <w:lang w:eastAsia="es-MX"/>
        </w:rPr>
      </w:pPr>
      <w:r w:rsidRPr="009449FC">
        <w:rPr>
          <w:rFonts w:ascii="Montserrat" w:eastAsia="Arial" w:hAnsi="Montserrat" w:cs="Arial"/>
          <w:b/>
          <w:color w:val="6D0001"/>
          <w:sz w:val="20"/>
          <w:szCs w:val="20"/>
          <w:lang w:eastAsia="es-MX"/>
        </w:rPr>
        <w:lastRenderedPageBreak/>
        <w:t>Funciones:</w:t>
      </w:r>
    </w:p>
    <w:p w14:paraId="30B3DEAC" w14:textId="6CC76C1C" w:rsidR="00231F1D" w:rsidRPr="0042380A" w:rsidRDefault="00231F1D" w:rsidP="00231F1D">
      <w:pPr>
        <w:spacing w:line="360" w:lineRule="auto"/>
        <w:rPr>
          <w:rFonts w:ascii="Montserrat" w:eastAsia="Arial" w:hAnsi="Montserrat" w:cs="Arial"/>
          <w:sz w:val="20"/>
          <w:szCs w:val="20"/>
          <w:lang w:eastAsia="es-MX"/>
        </w:rPr>
      </w:pPr>
      <w:r w:rsidRPr="0042380A">
        <w:rPr>
          <w:rFonts w:ascii="Montserrat" w:eastAsia="Arial" w:hAnsi="Montserrat" w:cs="Arial"/>
          <w:sz w:val="20"/>
          <w:szCs w:val="20"/>
          <w:lang w:eastAsia="es-MX"/>
        </w:rPr>
        <w:t>Solicitar Información</w:t>
      </w:r>
      <w:r w:rsidR="00E66E7D">
        <w:rPr>
          <w:rFonts w:ascii="Montserrat" w:eastAsia="Arial" w:hAnsi="Montserrat" w:cs="Arial"/>
          <w:sz w:val="20"/>
          <w:szCs w:val="20"/>
          <w:lang w:eastAsia="es-MX"/>
        </w:rPr>
        <w:t xml:space="preserve"> y V</w:t>
      </w:r>
      <w:r w:rsidRPr="0042380A">
        <w:rPr>
          <w:rFonts w:ascii="Montserrat" w:eastAsia="Arial" w:hAnsi="Montserrat" w:cs="Arial"/>
          <w:sz w:val="20"/>
          <w:szCs w:val="20"/>
          <w:lang w:eastAsia="es-MX"/>
        </w:rPr>
        <w:t xml:space="preserve">igilar que: </w:t>
      </w:r>
    </w:p>
    <w:p w14:paraId="7F72420D" w14:textId="77777777" w:rsidR="00231F1D" w:rsidRPr="0042380A" w:rsidRDefault="00231F1D" w:rsidP="00E66E7D">
      <w:pPr>
        <w:numPr>
          <w:ilvl w:val="0"/>
          <w:numId w:val="8"/>
        </w:numPr>
        <w:pBdr>
          <w:top w:val="nil"/>
          <w:left w:val="nil"/>
          <w:bottom w:val="nil"/>
          <w:right w:val="nil"/>
          <w:between w:val="nil"/>
        </w:pBdr>
        <w:spacing w:line="360" w:lineRule="auto"/>
        <w:contextualSpacing/>
        <w:rPr>
          <w:rFonts w:ascii="Montserrat" w:eastAsia="Arial" w:hAnsi="Montserrat" w:cs="Arial"/>
          <w:color w:val="000000"/>
          <w:sz w:val="20"/>
          <w:szCs w:val="20"/>
          <w:lang w:eastAsia="es-MX"/>
        </w:rPr>
      </w:pPr>
      <w:r w:rsidRPr="0042380A">
        <w:rPr>
          <w:rFonts w:ascii="Montserrat" w:eastAsia="Arial" w:hAnsi="Montserrat" w:cs="Arial"/>
          <w:color w:val="000000"/>
          <w:sz w:val="20"/>
          <w:szCs w:val="20"/>
          <w:lang w:eastAsia="es-MX"/>
        </w:rPr>
        <w:t xml:space="preserve">Se difunda información suficiente, veraz y oportuna sobre la operación del Programa. </w:t>
      </w:r>
    </w:p>
    <w:p w14:paraId="5D5CD732" w14:textId="77777777" w:rsidR="00231F1D" w:rsidRPr="0042380A" w:rsidRDefault="00231F1D" w:rsidP="00E66E7D">
      <w:pPr>
        <w:numPr>
          <w:ilvl w:val="0"/>
          <w:numId w:val="8"/>
        </w:numPr>
        <w:pBdr>
          <w:top w:val="nil"/>
          <w:left w:val="nil"/>
          <w:bottom w:val="nil"/>
          <w:right w:val="nil"/>
          <w:between w:val="nil"/>
        </w:pBdr>
        <w:spacing w:line="360" w:lineRule="auto"/>
        <w:contextualSpacing/>
        <w:jc w:val="both"/>
        <w:rPr>
          <w:rFonts w:ascii="Montserrat" w:eastAsia="Arial" w:hAnsi="Montserrat" w:cs="Arial"/>
          <w:color w:val="000000"/>
          <w:sz w:val="20"/>
          <w:szCs w:val="20"/>
          <w:lang w:eastAsia="es-MX"/>
        </w:rPr>
      </w:pPr>
      <w:r w:rsidRPr="0042380A">
        <w:rPr>
          <w:rFonts w:ascii="Montserrat" w:eastAsia="Arial" w:hAnsi="Montserrat" w:cs="Arial"/>
          <w:color w:val="000000"/>
          <w:sz w:val="20"/>
          <w:szCs w:val="20"/>
          <w:lang w:eastAsia="es-MX"/>
        </w:rPr>
        <w:t xml:space="preserve">Los/as beneficiarios/as cumplan con los requisitos para tener ese carácter. </w:t>
      </w:r>
    </w:p>
    <w:p w14:paraId="4DB87759" w14:textId="77777777" w:rsidR="00231F1D" w:rsidRPr="0042380A" w:rsidRDefault="00231F1D" w:rsidP="00E66E7D">
      <w:pPr>
        <w:numPr>
          <w:ilvl w:val="0"/>
          <w:numId w:val="8"/>
        </w:numPr>
        <w:pBdr>
          <w:top w:val="nil"/>
          <w:left w:val="nil"/>
          <w:bottom w:val="nil"/>
          <w:right w:val="nil"/>
          <w:between w:val="nil"/>
        </w:pBdr>
        <w:spacing w:line="360" w:lineRule="auto"/>
        <w:contextualSpacing/>
        <w:jc w:val="both"/>
        <w:rPr>
          <w:rFonts w:ascii="Montserrat" w:eastAsia="Arial" w:hAnsi="Montserrat" w:cs="Arial"/>
          <w:color w:val="000000"/>
          <w:sz w:val="20"/>
          <w:szCs w:val="20"/>
          <w:lang w:eastAsia="es-MX"/>
        </w:rPr>
      </w:pPr>
      <w:r w:rsidRPr="0042380A">
        <w:rPr>
          <w:rFonts w:ascii="Montserrat" w:eastAsia="Arial" w:hAnsi="Montserrat" w:cs="Arial"/>
          <w:color w:val="000000"/>
          <w:sz w:val="20"/>
          <w:szCs w:val="20"/>
          <w:lang w:eastAsia="es-MX"/>
        </w:rPr>
        <w:t xml:space="preserve">Se cumpla con los períodos de ejecución de la entrega de los apoyos y/o servicios. </w:t>
      </w:r>
    </w:p>
    <w:p w14:paraId="38C77789" w14:textId="77777777" w:rsidR="00231F1D" w:rsidRPr="0042380A" w:rsidRDefault="00231F1D" w:rsidP="00E66E7D">
      <w:pPr>
        <w:numPr>
          <w:ilvl w:val="0"/>
          <w:numId w:val="8"/>
        </w:numPr>
        <w:pBdr>
          <w:top w:val="nil"/>
          <w:left w:val="nil"/>
          <w:bottom w:val="nil"/>
          <w:right w:val="nil"/>
          <w:between w:val="nil"/>
        </w:pBdr>
        <w:spacing w:line="360" w:lineRule="auto"/>
        <w:contextualSpacing/>
        <w:jc w:val="both"/>
        <w:rPr>
          <w:rFonts w:ascii="Montserrat" w:eastAsia="Arial" w:hAnsi="Montserrat" w:cs="Arial"/>
          <w:color w:val="000000"/>
          <w:sz w:val="20"/>
          <w:szCs w:val="20"/>
          <w:lang w:eastAsia="es-MX"/>
        </w:rPr>
      </w:pPr>
      <w:r w:rsidRPr="0042380A">
        <w:rPr>
          <w:rFonts w:ascii="Montserrat" w:eastAsia="Arial" w:hAnsi="Montserrat" w:cs="Arial"/>
          <w:color w:val="000000"/>
          <w:sz w:val="20"/>
          <w:szCs w:val="20"/>
          <w:lang w:eastAsia="es-MX"/>
        </w:rPr>
        <w:t xml:space="preserve">El programa no se utilice con fines políticos, electorales, de lucro u otros distintos al objeto del programa. </w:t>
      </w:r>
    </w:p>
    <w:p w14:paraId="57419351" w14:textId="77777777" w:rsidR="00231F1D" w:rsidRPr="0042380A" w:rsidRDefault="00231F1D" w:rsidP="00E66E7D">
      <w:pPr>
        <w:numPr>
          <w:ilvl w:val="0"/>
          <w:numId w:val="8"/>
        </w:numPr>
        <w:pBdr>
          <w:top w:val="nil"/>
          <w:left w:val="nil"/>
          <w:bottom w:val="nil"/>
          <w:right w:val="nil"/>
          <w:between w:val="nil"/>
        </w:pBdr>
        <w:spacing w:line="360" w:lineRule="auto"/>
        <w:contextualSpacing/>
        <w:jc w:val="both"/>
        <w:rPr>
          <w:rFonts w:ascii="Montserrat" w:eastAsia="Arial" w:hAnsi="Montserrat" w:cs="Arial"/>
          <w:color w:val="000000"/>
          <w:sz w:val="20"/>
          <w:szCs w:val="20"/>
          <w:lang w:eastAsia="es-MX"/>
        </w:rPr>
      </w:pPr>
      <w:r w:rsidRPr="0042380A">
        <w:rPr>
          <w:rFonts w:ascii="Montserrat" w:eastAsia="Arial" w:hAnsi="Montserrat" w:cs="Arial"/>
          <w:color w:val="000000"/>
          <w:sz w:val="20"/>
          <w:szCs w:val="20"/>
          <w:lang w:eastAsia="es-MX"/>
        </w:rPr>
        <w:t>El programa no sea aplicado afectando la igualdad entre mujeres y hombres.</w:t>
      </w:r>
    </w:p>
    <w:p w14:paraId="09BD6E62" w14:textId="77777777" w:rsidR="00231F1D" w:rsidRPr="0042380A" w:rsidRDefault="00231F1D" w:rsidP="00E66E7D">
      <w:pPr>
        <w:numPr>
          <w:ilvl w:val="0"/>
          <w:numId w:val="8"/>
        </w:numPr>
        <w:pBdr>
          <w:top w:val="nil"/>
          <w:left w:val="nil"/>
          <w:bottom w:val="nil"/>
          <w:right w:val="nil"/>
          <w:between w:val="nil"/>
        </w:pBdr>
        <w:spacing w:line="360" w:lineRule="auto"/>
        <w:contextualSpacing/>
        <w:jc w:val="both"/>
        <w:rPr>
          <w:rFonts w:ascii="Montserrat" w:eastAsia="Arial" w:hAnsi="Montserrat" w:cs="Arial"/>
          <w:color w:val="000000"/>
          <w:sz w:val="20"/>
          <w:szCs w:val="20"/>
          <w:lang w:eastAsia="es-MX"/>
        </w:rPr>
      </w:pPr>
      <w:r w:rsidRPr="0042380A">
        <w:rPr>
          <w:rFonts w:ascii="Montserrat" w:eastAsia="Arial" w:hAnsi="Montserrat" w:cs="Arial"/>
          <w:color w:val="000000"/>
          <w:sz w:val="20"/>
          <w:szCs w:val="20"/>
          <w:lang w:eastAsia="es-MX"/>
        </w:rPr>
        <w:t xml:space="preserve">El ejercicio de los recursos públicos para los apoyos y/o servicios sea oportuno transparente y con apego a lo establecido en las reglas de operación. </w:t>
      </w:r>
    </w:p>
    <w:p w14:paraId="434064EB" w14:textId="77777777" w:rsidR="00231F1D" w:rsidRPr="0042380A" w:rsidRDefault="00231F1D" w:rsidP="00E66E7D">
      <w:pPr>
        <w:numPr>
          <w:ilvl w:val="0"/>
          <w:numId w:val="8"/>
        </w:numPr>
        <w:pBdr>
          <w:top w:val="nil"/>
          <w:left w:val="nil"/>
          <w:bottom w:val="nil"/>
          <w:right w:val="nil"/>
          <w:between w:val="nil"/>
        </w:pBdr>
        <w:spacing w:line="360" w:lineRule="auto"/>
        <w:contextualSpacing/>
        <w:jc w:val="both"/>
        <w:rPr>
          <w:rFonts w:ascii="Montserrat" w:eastAsia="Arial" w:hAnsi="Montserrat" w:cs="Arial"/>
          <w:color w:val="000000"/>
          <w:sz w:val="20"/>
          <w:szCs w:val="20"/>
          <w:lang w:eastAsia="es-MX"/>
        </w:rPr>
      </w:pPr>
      <w:r w:rsidRPr="0042380A">
        <w:rPr>
          <w:rFonts w:ascii="Montserrat" w:eastAsia="Arial" w:hAnsi="Montserrat" w:cs="Arial"/>
          <w:color w:val="000000"/>
          <w:sz w:val="20"/>
          <w:szCs w:val="20"/>
          <w:lang w:eastAsia="es-MX"/>
        </w:rPr>
        <w:t xml:space="preserve">Exista documentación comprobatoria del ejercicio de los recursos públicos y de la entrega de apoyos y/o servicios. </w:t>
      </w:r>
    </w:p>
    <w:p w14:paraId="78796EE5" w14:textId="77777777" w:rsidR="008F1026" w:rsidRDefault="00231F1D" w:rsidP="00C8109F">
      <w:pPr>
        <w:numPr>
          <w:ilvl w:val="0"/>
          <w:numId w:val="8"/>
        </w:numPr>
        <w:pBdr>
          <w:top w:val="nil"/>
          <w:left w:val="nil"/>
          <w:bottom w:val="nil"/>
          <w:right w:val="nil"/>
          <w:between w:val="nil"/>
        </w:pBdr>
        <w:spacing w:line="360" w:lineRule="auto"/>
        <w:contextualSpacing/>
        <w:jc w:val="both"/>
        <w:rPr>
          <w:rFonts w:ascii="Montserrat" w:eastAsia="Arial" w:hAnsi="Montserrat" w:cs="Arial"/>
          <w:color w:val="000000"/>
          <w:sz w:val="20"/>
          <w:szCs w:val="20"/>
          <w:lang w:eastAsia="es-MX"/>
        </w:rPr>
      </w:pPr>
      <w:bookmarkStart w:id="0" w:name="_heading=h.gjdgxs" w:colFirst="0" w:colLast="0"/>
      <w:bookmarkEnd w:id="0"/>
      <w:r w:rsidRPr="008F1026">
        <w:rPr>
          <w:rFonts w:ascii="Montserrat" w:eastAsia="Arial" w:hAnsi="Montserrat" w:cs="Arial"/>
          <w:color w:val="000000"/>
          <w:sz w:val="20"/>
          <w:szCs w:val="20"/>
          <w:lang w:eastAsia="es-MX"/>
        </w:rPr>
        <w:t>Las autoridades competentes den atención a las quejas y denuncias relacionadas con el programa.</w:t>
      </w:r>
    </w:p>
    <w:p w14:paraId="10777052" w14:textId="1DFFC6C6" w:rsidR="0034514B" w:rsidRPr="008F1026" w:rsidRDefault="0034514B" w:rsidP="00C8109F">
      <w:pPr>
        <w:numPr>
          <w:ilvl w:val="0"/>
          <w:numId w:val="8"/>
        </w:numPr>
        <w:pBdr>
          <w:top w:val="nil"/>
          <w:left w:val="nil"/>
          <w:bottom w:val="nil"/>
          <w:right w:val="nil"/>
          <w:between w:val="nil"/>
        </w:pBdr>
        <w:spacing w:line="360" w:lineRule="auto"/>
        <w:contextualSpacing/>
        <w:jc w:val="both"/>
        <w:rPr>
          <w:rFonts w:ascii="Montserrat" w:eastAsia="Arial" w:hAnsi="Montserrat" w:cs="Arial"/>
          <w:color w:val="000000"/>
          <w:sz w:val="20"/>
          <w:szCs w:val="20"/>
          <w:lang w:eastAsia="es-MX"/>
        </w:rPr>
      </w:pPr>
      <w:r w:rsidRPr="0034514B">
        <w:rPr>
          <w:rFonts w:ascii="Montserrat" w:eastAsia="Arial" w:hAnsi="Montserrat" w:cs="Arial"/>
          <w:color w:val="000000"/>
          <w:sz w:val="20"/>
          <w:szCs w:val="20"/>
          <w:lang w:eastAsia="es-MX"/>
        </w:rPr>
        <w:t>Vigilar que el programa no sea aplicado afectando la igualdad entre mujeres y hombres.</w:t>
      </w:r>
    </w:p>
    <w:p w14:paraId="509C1907" w14:textId="65A046A4" w:rsidR="00231F1D" w:rsidRDefault="00231F1D" w:rsidP="00231F1D">
      <w:pPr>
        <w:pBdr>
          <w:top w:val="nil"/>
          <w:left w:val="nil"/>
          <w:bottom w:val="nil"/>
          <w:right w:val="nil"/>
          <w:between w:val="nil"/>
        </w:pBdr>
        <w:spacing w:line="360" w:lineRule="auto"/>
        <w:contextualSpacing/>
        <w:jc w:val="both"/>
        <w:rPr>
          <w:rFonts w:ascii="Montserrat" w:eastAsia="Arial" w:hAnsi="Montserrat" w:cs="Arial"/>
          <w:b/>
          <w:color w:val="000000"/>
          <w:sz w:val="20"/>
          <w:szCs w:val="20"/>
          <w:lang w:eastAsia="es-MX"/>
        </w:rPr>
      </w:pPr>
    </w:p>
    <w:p w14:paraId="50C300BB" w14:textId="77777777" w:rsidR="008F1026" w:rsidRPr="009449FC" w:rsidRDefault="008F1026" w:rsidP="00231F1D">
      <w:pPr>
        <w:pBdr>
          <w:top w:val="nil"/>
          <w:left w:val="nil"/>
          <w:bottom w:val="nil"/>
          <w:right w:val="nil"/>
          <w:between w:val="nil"/>
        </w:pBdr>
        <w:spacing w:line="360" w:lineRule="auto"/>
        <w:contextualSpacing/>
        <w:jc w:val="both"/>
        <w:rPr>
          <w:rFonts w:ascii="Montserrat" w:eastAsia="Arial" w:hAnsi="Montserrat" w:cs="Arial"/>
          <w:color w:val="6D0001"/>
          <w:sz w:val="20"/>
          <w:szCs w:val="20"/>
          <w:lang w:eastAsia="es-MX"/>
        </w:rPr>
      </w:pPr>
    </w:p>
    <w:p w14:paraId="0F790055" w14:textId="77777777" w:rsidR="00231F1D" w:rsidRPr="009449FC" w:rsidRDefault="00231F1D" w:rsidP="00231F1D">
      <w:pPr>
        <w:pBdr>
          <w:top w:val="nil"/>
          <w:left w:val="nil"/>
          <w:bottom w:val="nil"/>
          <w:right w:val="nil"/>
          <w:between w:val="nil"/>
        </w:pBdr>
        <w:spacing w:line="360" w:lineRule="auto"/>
        <w:contextualSpacing/>
        <w:jc w:val="both"/>
        <w:rPr>
          <w:rFonts w:ascii="Montserrat" w:eastAsia="Arial" w:hAnsi="Montserrat" w:cs="Arial"/>
          <w:b/>
          <w:sz w:val="20"/>
          <w:szCs w:val="20"/>
          <w:lang w:eastAsia="es-MX"/>
        </w:rPr>
      </w:pPr>
      <w:r w:rsidRPr="009449FC">
        <w:rPr>
          <w:rFonts w:ascii="Montserrat" w:eastAsia="Arial" w:hAnsi="Montserrat" w:cs="Arial"/>
          <w:b/>
          <w:sz w:val="20"/>
          <w:szCs w:val="20"/>
          <w:lang w:eastAsia="es-MX"/>
        </w:rPr>
        <w:t xml:space="preserve">Mecanismos e instrumentos que utilizará para el ejercicio de sus actividades: </w:t>
      </w:r>
    </w:p>
    <w:p w14:paraId="300E67BD" w14:textId="77777777" w:rsidR="00231F1D" w:rsidRPr="009449FC" w:rsidRDefault="00231F1D" w:rsidP="00231F1D">
      <w:pPr>
        <w:pBdr>
          <w:top w:val="nil"/>
          <w:left w:val="nil"/>
          <w:bottom w:val="nil"/>
          <w:right w:val="nil"/>
          <w:between w:val="nil"/>
        </w:pBdr>
        <w:spacing w:line="360" w:lineRule="auto"/>
        <w:contextualSpacing/>
        <w:jc w:val="both"/>
        <w:rPr>
          <w:rFonts w:ascii="Montserrat" w:eastAsia="Arial" w:hAnsi="Montserrat" w:cs="Arial"/>
          <w:b/>
          <w:color w:val="6D0001"/>
          <w:sz w:val="20"/>
          <w:szCs w:val="20"/>
          <w:lang w:eastAsia="es-MX"/>
        </w:rPr>
      </w:pPr>
    </w:p>
    <w:p w14:paraId="5B7100A0" w14:textId="77777777" w:rsidR="00204EFD" w:rsidRDefault="00204EFD" w:rsidP="00204EFD">
      <w:pPr>
        <w:pStyle w:val="Prrafodelista"/>
        <w:numPr>
          <w:ilvl w:val="1"/>
          <w:numId w:val="9"/>
        </w:numPr>
        <w:spacing w:after="0" w:line="360" w:lineRule="auto"/>
        <w:jc w:val="both"/>
        <w:rPr>
          <w:rFonts w:ascii="Montserrat" w:hAnsi="Montserrat" w:cs="Arial"/>
          <w:sz w:val="20"/>
          <w:szCs w:val="20"/>
        </w:rPr>
      </w:pPr>
      <w:r>
        <w:rPr>
          <w:rFonts w:ascii="Montserrat" w:hAnsi="Montserrat" w:cs="Arial"/>
          <w:sz w:val="20"/>
          <w:szCs w:val="20"/>
        </w:rPr>
        <w:t>Cuaderno de Trabajo para el CCS, incluido como documento de apoyo.</w:t>
      </w:r>
    </w:p>
    <w:p w14:paraId="1931D9D0" w14:textId="77777777" w:rsidR="00204EFD" w:rsidRDefault="00204EFD" w:rsidP="00204EFD">
      <w:pPr>
        <w:pStyle w:val="Prrafodelista"/>
        <w:numPr>
          <w:ilvl w:val="1"/>
          <w:numId w:val="9"/>
        </w:numPr>
        <w:spacing w:after="0" w:line="360" w:lineRule="auto"/>
        <w:jc w:val="both"/>
        <w:rPr>
          <w:rFonts w:ascii="Montserrat" w:hAnsi="Montserrat" w:cs="Arial"/>
          <w:sz w:val="20"/>
          <w:szCs w:val="20"/>
        </w:rPr>
      </w:pPr>
      <w:r>
        <w:rPr>
          <w:rFonts w:ascii="Montserrat" w:hAnsi="Montserrat" w:cs="Arial"/>
          <w:sz w:val="20"/>
          <w:szCs w:val="20"/>
        </w:rPr>
        <w:t>Ficha Informativa (</w:t>
      </w:r>
      <w:r>
        <w:rPr>
          <w:rFonts w:ascii="Montserrat" w:hAnsi="Montserrat" w:cs="Arial"/>
          <w:sz w:val="20"/>
          <w:szCs w:val="20"/>
          <w:lang w:eastAsia="es-MX"/>
        </w:rPr>
        <w:t xml:space="preserve">Anexo III) </w:t>
      </w:r>
      <w:r>
        <w:rPr>
          <w:rFonts w:ascii="Montserrat" w:hAnsi="Montserrat" w:cs="Arial"/>
          <w:sz w:val="20"/>
          <w:szCs w:val="20"/>
        </w:rPr>
        <w:t>que correspondan al proyecto ejecutado en el marco del Programa.</w:t>
      </w:r>
    </w:p>
    <w:p w14:paraId="287DB251" w14:textId="6689FBA4" w:rsidR="00204EFD" w:rsidRDefault="00204EFD" w:rsidP="00204EFD">
      <w:pPr>
        <w:pStyle w:val="Prrafodelista"/>
        <w:numPr>
          <w:ilvl w:val="1"/>
          <w:numId w:val="9"/>
        </w:numPr>
        <w:spacing w:after="0" w:line="360" w:lineRule="auto"/>
        <w:jc w:val="both"/>
        <w:rPr>
          <w:rFonts w:ascii="Montserrat" w:hAnsi="Montserrat" w:cs="Arial"/>
          <w:sz w:val="20"/>
          <w:szCs w:val="20"/>
        </w:rPr>
      </w:pPr>
      <w:r>
        <w:rPr>
          <w:rFonts w:ascii="Montserrat" w:hAnsi="Montserrat" w:cs="Arial"/>
          <w:sz w:val="20"/>
          <w:szCs w:val="20"/>
        </w:rPr>
        <w:t>Tríptico de Contraloría Social del PSASI.</w:t>
      </w:r>
    </w:p>
    <w:p w14:paraId="792E9847" w14:textId="77777777" w:rsidR="00204EFD" w:rsidRDefault="00204EFD" w:rsidP="00204EFD">
      <w:pPr>
        <w:pStyle w:val="Prrafodelista"/>
        <w:numPr>
          <w:ilvl w:val="1"/>
          <w:numId w:val="9"/>
        </w:numPr>
        <w:spacing w:after="0" w:line="360" w:lineRule="auto"/>
        <w:jc w:val="both"/>
        <w:rPr>
          <w:rFonts w:ascii="Montserrat" w:hAnsi="Montserrat" w:cs="Arial"/>
          <w:sz w:val="20"/>
          <w:szCs w:val="20"/>
        </w:rPr>
      </w:pPr>
      <w:r>
        <w:rPr>
          <w:rFonts w:ascii="Montserrat" w:hAnsi="Montserrat" w:cs="Arial"/>
          <w:sz w:val="20"/>
          <w:szCs w:val="20"/>
        </w:rPr>
        <w:t>Solicitud de Información (Anexo VIII), con la finalidad, de que en cualquier momento los integrantes del Comité puedan solicitar información al servidor público sobre algún tema de particular interés.</w:t>
      </w:r>
    </w:p>
    <w:p w14:paraId="0B94C73E" w14:textId="77777777" w:rsidR="00204EFD" w:rsidRDefault="00204EFD" w:rsidP="00204EFD">
      <w:pPr>
        <w:pStyle w:val="Prrafodelista"/>
        <w:numPr>
          <w:ilvl w:val="1"/>
          <w:numId w:val="9"/>
        </w:numPr>
        <w:spacing w:after="0" w:line="360" w:lineRule="auto"/>
        <w:jc w:val="both"/>
        <w:rPr>
          <w:rFonts w:ascii="Montserrat" w:hAnsi="Montserrat" w:cs="Arial"/>
          <w:sz w:val="20"/>
          <w:szCs w:val="20"/>
        </w:rPr>
      </w:pPr>
      <w:r w:rsidRPr="00BA06E9">
        <w:rPr>
          <w:rFonts w:ascii="Montserrat" w:hAnsi="Montserrat" w:cs="Arial"/>
          <w:sz w:val="20"/>
          <w:szCs w:val="20"/>
        </w:rPr>
        <w:t>Informe del Comité de Contraloría Social</w:t>
      </w:r>
      <w:r>
        <w:rPr>
          <w:rFonts w:ascii="Montserrat" w:hAnsi="Montserrat" w:cs="Arial"/>
          <w:sz w:val="20"/>
          <w:szCs w:val="20"/>
        </w:rPr>
        <w:t xml:space="preserve"> (</w:t>
      </w:r>
      <w:r>
        <w:rPr>
          <w:rFonts w:ascii="Montserrat" w:hAnsi="Montserrat" w:cs="Arial"/>
          <w:sz w:val="20"/>
          <w:szCs w:val="20"/>
          <w:lang w:eastAsia="es-MX"/>
        </w:rPr>
        <w:t>Anexo IV)</w:t>
      </w:r>
      <w:r w:rsidRPr="00BA06E9">
        <w:rPr>
          <w:rFonts w:ascii="Montserrat" w:hAnsi="Montserrat" w:cs="Arial"/>
          <w:sz w:val="20"/>
          <w:szCs w:val="20"/>
        </w:rPr>
        <w:t>,</w:t>
      </w:r>
      <w:r>
        <w:rPr>
          <w:rFonts w:ascii="Montserrat" w:hAnsi="Montserrat" w:cs="Arial"/>
          <w:sz w:val="20"/>
          <w:szCs w:val="20"/>
        </w:rPr>
        <w:t xml:space="preserve"> Documento en el que el Comité reporta los resultados de las actividades de Contraloría Social en el marco del Programa.</w:t>
      </w:r>
    </w:p>
    <w:p w14:paraId="65AC5B48" w14:textId="77777777" w:rsidR="00204EFD" w:rsidRDefault="00204EFD" w:rsidP="00204EFD">
      <w:pPr>
        <w:pStyle w:val="Prrafodelista"/>
        <w:numPr>
          <w:ilvl w:val="1"/>
          <w:numId w:val="9"/>
        </w:numPr>
        <w:spacing w:after="0" w:line="360" w:lineRule="auto"/>
        <w:jc w:val="both"/>
        <w:rPr>
          <w:rFonts w:ascii="Montserrat" w:hAnsi="Montserrat" w:cs="Arial"/>
          <w:sz w:val="20"/>
          <w:szCs w:val="20"/>
        </w:rPr>
      </w:pPr>
      <w:r>
        <w:rPr>
          <w:rFonts w:ascii="Montserrat" w:hAnsi="Montserrat" w:cs="Arial"/>
          <w:sz w:val="20"/>
          <w:szCs w:val="20"/>
        </w:rPr>
        <w:t>Formato de quejas y denuncias (Anexo IX), Instrumento en que los CCS captaran las quejas y denuncias que la Población Objetivo Beneficiada tenga sobre el Programa.</w:t>
      </w:r>
    </w:p>
    <w:p w14:paraId="2036B71E" w14:textId="77777777" w:rsidR="00204EFD" w:rsidRDefault="00204EFD" w:rsidP="00204EFD">
      <w:pPr>
        <w:pStyle w:val="Prrafodelista"/>
        <w:numPr>
          <w:ilvl w:val="1"/>
          <w:numId w:val="9"/>
        </w:numPr>
        <w:spacing w:after="0" w:line="360" w:lineRule="auto"/>
        <w:jc w:val="both"/>
        <w:rPr>
          <w:rFonts w:ascii="Montserrat" w:hAnsi="Montserrat" w:cs="Arial"/>
          <w:sz w:val="20"/>
          <w:szCs w:val="20"/>
        </w:rPr>
      </w:pPr>
      <w:r>
        <w:rPr>
          <w:rFonts w:ascii="Montserrat" w:hAnsi="Montserrat" w:cs="Arial"/>
          <w:sz w:val="20"/>
          <w:szCs w:val="20"/>
        </w:rPr>
        <w:lastRenderedPageBreak/>
        <w:t>Minuta (</w:t>
      </w:r>
      <w:r>
        <w:rPr>
          <w:rFonts w:ascii="Montserrat" w:hAnsi="Montserrat" w:cs="Arial"/>
          <w:sz w:val="20"/>
          <w:szCs w:val="20"/>
          <w:lang w:eastAsia="es-MX"/>
        </w:rPr>
        <w:t>Anexo V)</w:t>
      </w:r>
      <w:r>
        <w:rPr>
          <w:rFonts w:ascii="Montserrat" w:hAnsi="Montserrat" w:cs="Arial"/>
          <w:sz w:val="20"/>
          <w:szCs w:val="20"/>
        </w:rPr>
        <w:t xml:space="preserve"> y lista de asistencia </w:t>
      </w:r>
      <w:r>
        <w:rPr>
          <w:rFonts w:ascii="Montserrat" w:hAnsi="Montserrat" w:cs="Arial"/>
          <w:sz w:val="20"/>
          <w:szCs w:val="20"/>
          <w:lang w:eastAsia="es-MX"/>
        </w:rPr>
        <w:t>de</w:t>
      </w:r>
      <w:r>
        <w:rPr>
          <w:rFonts w:ascii="Montserrat" w:hAnsi="Montserrat" w:cs="Arial"/>
          <w:sz w:val="20"/>
          <w:szCs w:val="20"/>
        </w:rPr>
        <w:t xml:space="preserve"> reuniones (</w:t>
      </w:r>
      <w:r>
        <w:rPr>
          <w:rFonts w:ascii="Montserrat" w:hAnsi="Montserrat" w:cs="Arial"/>
          <w:sz w:val="20"/>
          <w:szCs w:val="20"/>
          <w:lang w:eastAsia="es-MX"/>
        </w:rPr>
        <w:t>Anexo VI)</w:t>
      </w:r>
      <w:r>
        <w:rPr>
          <w:rFonts w:ascii="Montserrat" w:hAnsi="Montserrat" w:cs="Arial"/>
          <w:sz w:val="20"/>
          <w:szCs w:val="20"/>
        </w:rPr>
        <w:t>, las cuales se deberá firmar por lo menos, por un servidor público, un integrante del CCS y de un beneficiario.</w:t>
      </w:r>
    </w:p>
    <w:p w14:paraId="33AE939B" w14:textId="06A0A1EF" w:rsidR="00231F1D" w:rsidRPr="009449FC" w:rsidRDefault="00231F1D" w:rsidP="008F1026">
      <w:pPr>
        <w:pBdr>
          <w:top w:val="nil"/>
          <w:left w:val="nil"/>
          <w:bottom w:val="nil"/>
          <w:right w:val="nil"/>
          <w:between w:val="nil"/>
        </w:pBdr>
        <w:spacing w:line="360" w:lineRule="auto"/>
        <w:ind w:firstLine="708"/>
        <w:contextualSpacing/>
        <w:jc w:val="both"/>
        <w:rPr>
          <w:rFonts w:ascii="Montserrat" w:eastAsia="Arial" w:hAnsi="Montserrat" w:cs="Arial"/>
          <w:bCs/>
          <w:color w:val="000000"/>
          <w:sz w:val="20"/>
          <w:szCs w:val="20"/>
          <w:lang w:eastAsia="es-MX"/>
        </w:rPr>
      </w:pPr>
    </w:p>
    <w:p w14:paraId="4B6161E5" w14:textId="77777777" w:rsidR="00231F1D" w:rsidRPr="0042380A" w:rsidRDefault="00231F1D" w:rsidP="00231F1D">
      <w:pPr>
        <w:pBdr>
          <w:top w:val="nil"/>
          <w:left w:val="nil"/>
          <w:bottom w:val="nil"/>
          <w:right w:val="nil"/>
          <w:between w:val="nil"/>
        </w:pBdr>
        <w:spacing w:line="360" w:lineRule="auto"/>
        <w:contextualSpacing/>
        <w:jc w:val="both"/>
        <w:rPr>
          <w:rFonts w:ascii="Montserrat" w:eastAsia="Arial" w:hAnsi="Montserrat" w:cs="Arial"/>
          <w:b/>
          <w:color w:val="000000"/>
          <w:sz w:val="20"/>
          <w:szCs w:val="20"/>
          <w:lang w:eastAsia="es-MX"/>
        </w:rPr>
      </w:pPr>
    </w:p>
    <w:p w14:paraId="71F57E0E" w14:textId="77777777" w:rsidR="00231F1D" w:rsidRPr="0042380A" w:rsidRDefault="00231F1D" w:rsidP="00231F1D">
      <w:pPr>
        <w:pBdr>
          <w:top w:val="nil"/>
          <w:left w:val="nil"/>
          <w:bottom w:val="nil"/>
          <w:right w:val="nil"/>
          <w:between w:val="nil"/>
        </w:pBdr>
        <w:spacing w:line="360" w:lineRule="auto"/>
        <w:contextualSpacing/>
        <w:jc w:val="both"/>
        <w:rPr>
          <w:rFonts w:ascii="Montserrat" w:eastAsia="Arial" w:hAnsi="Montserrat" w:cs="Arial"/>
          <w:b/>
          <w:color w:val="000000"/>
          <w:sz w:val="20"/>
          <w:szCs w:val="20"/>
          <w:lang w:eastAsia="es-MX"/>
        </w:rPr>
      </w:pPr>
      <w:r w:rsidRPr="0042380A">
        <w:rPr>
          <w:rFonts w:ascii="Montserrat" w:eastAsia="Arial" w:hAnsi="Montserrat" w:cs="Arial"/>
          <w:b/>
          <w:color w:val="000000"/>
          <w:sz w:val="20"/>
          <w:szCs w:val="20"/>
          <w:lang w:eastAsia="es-MX"/>
        </w:rPr>
        <w:t xml:space="preserve">Documentación que acredita la calidad de Beneficiario: </w:t>
      </w:r>
    </w:p>
    <w:p w14:paraId="71F1E68E" w14:textId="77777777" w:rsidR="00231F1D" w:rsidRPr="0042380A" w:rsidRDefault="00231F1D" w:rsidP="00231F1D">
      <w:pPr>
        <w:pBdr>
          <w:top w:val="nil"/>
          <w:left w:val="nil"/>
          <w:bottom w:val="nil"/>
          <w:right w:val="nil"/>
          <w:between w:val="nil"/>
        </w:pBdr>
        <w:spacing w:line="360" w:lineRule="auto"/>
        <w:contextualSpacing/>
        <w:jc w:val="both"/>
        <w:rPr>
          <w:rFonts w:ascii="Montserrat" w:eastAsia="Arial" w:hAnsi="Montserrat" w:cs="Arial"/>
          <w:b/>
          <w:color w:val="000000"/>
          <w:sz w:val="20"/>
          <w:szCs w:val="20"/>
          <w:lang w:eastAsia="es-MX"/>
        </w:rPr>
      </w:pPr>
    </w:p>
    <w:p w14:paraId="317A9F72" w14:textId="1CF70A30" w:rsidR="00231F1D" w:rsidRDefault="007D54A4" w:rsidP="007D54A4">
      <w:pPr>
        <w:pBdr>
          <w:top w:val="nil"/>
          <w:left w:val="nil"/>
          <w:bottom w:val="nil"/>
          <w:right w:val="nil"/>
          <w:between w:val="nil"/>
        </w:pBdr>
        <w:spacing w:line="360" w:lineRule="auto"/>
        <w:ind w:left="708"/>
        <w:contextualSpacing/>
        <w:jc w:val="both"/>
        <w:rPr>
          <w:rFonts w:ascii="Montserrat" w:eastAsia="Arial" w:hAnsi="Montserrat" w:cs="Arial"/>
          <w:bCs/>
          <w:color w:val="000000"/>
          <w:sz w:val="20"/>
          <w:szCs w:val="20"/>
          <w:lang w:eastAsia="es-MX"/>
        </w:rPr>
      </w:pPr>
      <w:r w:rsidRPr="007D54A4">
        <w:rPr>
          <w:rFonts w:ascii="Montserrat" w:eastAsia="Arial" w:hAnsi="Montserrat" w:cs="Arial"/>
          <w:bCs/>
          <w:color w:val="000000"/>
          <w:sz w:val="20"/>
          <w:szCs w:val="20"/>
          <w:lang w:eastAsia="es-MX"/>
        </w:rPr>
        <w:t>La Población Objetivo Beneficiada del PSASI deberán ser personas sujetas de asistencia social personas adultas mayores, funcionales física y mentalmente que se encuentran en riesgo o desamparo y que ingresan de manera voluntaria a cualquiera de las modalidades de atención que se brindan en los centros gerontológicos.</w:t>
      </w:r>
    </w:p>
    <w:p w14:paraId="4C4E93F3" w14:textId="77777777" w:rsidR="007D54A4" w:rsidRDefault="007D54A4" w:rsidP="007D54A4">
      <w:pPr>
        <w:pBdr>
          <w:top w:val="nil"/>
          <w:left w:val="nil"/>
          <w:bottom w:val="nil"/>
          <w:right w:val="nil"/>
          <w:between w:val="nil"/>
        </w:pBdr>
        <w:spacing w:line="360" w:lineRule="auto"/>
        <w:ind w:left="708"/>
        <w:contextualSpacing/>
        <w:jc w:val="both"/>
        <w:rPr>
          <w:rFonts w:ascii="Montserrat" w:eastAsia="Arial" w:hAnsi="Montserrat" w:cs="Arial"/>
          <w:bCs/>
          <w:color w:val="000000"/>
          <w:sz w:val="20"/>
          <w:szCs w:val="20"/>
          <w:lang w:eastAsia="es-MX"/>
        </w:rPr>
      </w:pPr>
    </w:p>
    <w:p w14:paraId="7D8EBA2C" w14:textId="497963C6" w:rsidR="007D54A4" w:rsidRDefault="007D54A4" w:rsidP="007D54A4">
      <w:pPr>
        <w:pBdr>
          <w:top w:val="nil"/>
          <w:left w:val="nil"/>
          <w:bottom w:val="nil"/>
          <w:right w:val="nil"/>
          <w:between w:val="nil"/>
        </w:pBdr>
        <w:spacing w:line="360" w:lineRule="auto"/>
        <w:ind w:left="708"/>
        <w:contextualSpacing/>
        <w:jc w:val="both"/>
        <w:rPr>
          <w:rFonts w:ascii="Montserrat" w:eastAsia="Arial" w:hAnsi="Montserrat" w:cs="Arial"/>
          <w:bCs/>
          <w:color w:val="000000"/>
          <w:sz w:val="20"/>
          <w:szCs w:val="20"/>
          <w:lang w:eastAsia="es-MX"/>
        </w:rPr>
      </w:pPr>
      <w:r>
        <w:rPr>
          <w:rFonts w:ascii="Montserrat" w:eastAsia="Arial" w:hAnsi="Montserrat" w:cs="Arial"/>
          <w:bCs/>
          <w:color w:val="000000"/>
          <w:sz w:val="20"/>
          <w:szCs w:val="20"/>
          <w:lang w:eastAsia="es-MX"/>
        </w:rPr>
        <w:t>Por lo anterior, se acreditará como beneficiario de PSASI toda persona Adulta Mayor que reciba un servicio en los Centros Gerontológicos a cargo del Sistema Nacional DIF.</w:t>
      </w:r>
    </w:p>
    <w:p w14:paraId="67893593" w14:textId="77777777" w:rsidR="007D54A4" w:rsidRDefault="007D54A4" w:rsidP="007D54A4">
      <w:pPr>
        <w:pBdr>
          <w:top w:val="nil"/>
          <w:left w:val="nil"/>
          <w:bottom w:val="nil"/>
          <w:right w:val="nil"/>
          <w:between w:val="nil"/>
        </w:pBdr>
        <w:spacing w:line="360" w:lineRule="auto"/>
        <w:ind w:left="708"/>
        <w:contextualSpacing/>
        <w:jc w:val="both"/>
        <w:rPr>
          <w:rFonts w:ascii="Montserrat" w:eastAsia="Arial" w:hAnsi="Montserrat" w:cs="Arial"/>
          <w:color w:val="000000"/>
          <w:sz w:val="20"/>
          <w:szCs w:val="20"/>
          <w:lang w:eastAsia="es-MX"/>
        </w:rPr>
      </w:pPr>
    </w:p>
    <w:p w14:paraId="50F581CA" w14:textId="77777777" w:rsidR="00B505D7" w:rsidRPr="0042380A" w:rsidRDefault="00B505D7" w:rsidP="007D54A4">
      <w:pPr>
        <w:pBdr>
          <w:top w:val="nil"/>
          <w:left w:val="nil"/>
          <w:bottom w:val="nil"/>
          <w:right w:val="nil"/>
          <w:between w:val="nil"/>
        </w:pBdr>
        <w:spacing w:line="360" w:lineRule="auto"/>
        <w:ind w:left="708"/>
        <w:contextualSpacing/>
        <w:jc w:val="both"/>
        <w:rPr>
          <w:rFonts w:ascii="Montserrat" w:eastAsia="Arial" w:hAnsi="Montserrat" w:cs="Arial"/>
          <w:color w:val="000000"/>
          <w:sz w:val="20"/>
          <w:szCs w:val="20"/>
          <w:lang w:eastAsia="es-MX"/>
        </w:rPr>
      </w:pPr>
    </w:p>
    <w:p w14:paraId="4843AB96" w14:textId="6D0C21AA" w:rsidR="00231F1D" w:rsidRDefault="00231F1D" w:rsidP="00231F1D">
      <w:pPr>
        <w:pBdr>
          <w:top w:val="nil"/>
          <w:left w:val="nil"/>
          <w:bottom w:val="nil"/>
          <w:right w:val="nil"/>
          <w:between w:val="nil"/>
        </w:pBdr>
        <w:spacing w:line="360" w:lineRule="auto"/>
        <w:contextualSpacing/>
        <w:jc w:val="both"/>
        <w:rPr>
          <w:rFonts w:ascii="Montserrat" w:eastAsia="Arial" w:hAnsi="Montserrat" w:cs="Arial"/>
          <w:sz w:val="20"/>
          <w:szCs w:val="20"/>
          <w:lang w:eastAsia="es-MX"/>
        </w:rPr>
      </w:pPr>
      <w:r w:rsidRPr="0042380A">
        <w:rPr>
          <w:rFonts w:ascii="Montserrat" w:eastAsia="Arial" w:hAnsi="Montserrat" w:cs="Arial"/>
          <w:sz w:val="20"/>
          <w:szCs w:val="20"/>
          <w:lang w:eastAsia="es-MX"/>
        </w:rPr>
        <w:t>De conformidad a la elección de beneficiarios/as el Comité de Contraloría Social estará integrada por:</w:t>
      </w:r>
    </w:p>
    <w:p w14:paraId="3D885C30" w14:textId="77777777" w:rsidR="009449FC" w:rsidRPr="0042380A" w:rsidRDefault="009449FC" w:rsidP="00231F1D">
      <w:pPr>
        <w:pBdr>
          <w:top w:val="nil"/>
          <w:left w:val="nil"/>
          <w:bottom w:val="nil"/>
          <w:right w:val="nil"/>
          <w:between w:val="nil"/>
        </w:pBdr>
        <w:spacing w:line="360" w:lineRule="auto"/>
        <w:contextualSpacing/>
        <w:jc w:val="both"/>
        <w:rPr>
          <w:rFonts w:ascii="Montserrat" w:eastAsia="Arial" w:hAnsi="Montserrat" w:cs="Arial"/>
          <w:b/>
          <w:color w:val="C00000"/>
          <w:sz w:val="20"/>
          <w:szCs w:val="20"/>
          <w:lang w:eastAsia="es-MX"/>
        </w:rPr>
      </w:pPr>
    </w:p>
    <w:p w14:paraId="671A64CB" w14:textId="77777777" w:rsidR="00231F1D" w:rsidRPr="009449FC" w:rsidRDefault="00231F1D" w:rsidP="00231F1D">
      <w:pPr>
        <w:numPr>
          <w:ilvl w:val="0"/>
          <w:numId w:val="7"/>
        </w:numPr>
        <w:spacing w:line="360" w:lineRule="auto"/>
        <w:ind w:left="0" w:firstLine="0"/>
        <w:contextualSpacing/>
        <w:jc w:val="both"/>
        <w:rPr>
          <w:rFonts w:ascii="Montserrat" w:eastAsia="Arial" w:hAnsi="Montserrat" w:cs="Arial"/>
          <w:b/>
          <w:color w:val="6D0001"/>
          <w:sz w:val="20"/>
          <w:szCs w:val="20"/>
          <w:lang w:eastAsia="es-MX"/>
        </w:rPr>
      </w:pPr>
      <w:r w:rsidRPr="009449FC">
        <w:rPr>
          <w:rFonts w:ascii="Montserrat" w:eastAsia="Arial" w:hAnsi="Montserrat" w:cs="Arial"/>
          <w:b/>
          <w:color w:val="6D0001"/>
          <w:sz w:val="20"/>
          <w:szCs w:val="20"/>
          <w:lang w:eastAsia="es-MX"/>
        </w:rPr>
        <w:t>INTEGRANTES DEL COMITÉ DE CONTRALORÍA SOCIAL</w:t>
      </w: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231F1D" w:rsidRPr="0042380A" w14:paraId="0F061D00" w14:textId="77777777" w:rsidTr="008F1026">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9AEA3" w14:textId="77777777" w:rsidR="00231F1D" w:rsidRPr="0042380A" w:rsidRDefault="00231F1D"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74CD9CD2" w14:textId="5F919249"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0E1F77D4" w14:textId="77777777" w:rsidTr="008F1026">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8935473" w14:textId="77777777" w:rsidR="00231F1D" w:rsidRPr="0042380A" w:rsidRDefault="00231F1D"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tcPr>
          <w:p w14:paraId="471BBC9C" w14:textId="6EA5E644"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396CCC6B" w14:textId="77777777" w:rsidTr="008F1026">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844BA9B" w14:textId="77777777" w:rsidR="00231F1D" w:rsidRPr="0042380A" w:rsidRDefault="00231F1D"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tcPr>
          <w:p w14:paraId="2FB7CE29" w14:textId="6D7FA02F"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345D7CC4" w14:textId="77777777" w:rsidTr="008F1026">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DEAF054" w14:textId="77777777" w:rsidR="00231F1D" w:rsidRPr="0042380A" w:rsidRDefault="00231F1D"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tcPr>
          <w:p w14:paraId="5912769E" w14:textId="5431110D"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2BF93D77" w14:textId="77777777" w:rsidTr="008F1026">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1883E3A" w14:textId="77777777" w:rsidR="00231F1D" w:rsidRPr="0042380A" w:rsidRDefault="00231F1D"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tcPr>
          <w:p w14:paraId="62C7F46F" w14:textId="796801CD"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3F6D74F9" w14:textId="77777777" w:rsidTr="008F1026">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3B7B5D5" w14:textId="77777777" w:rsidR="00231F1D" w:rsidRPr="0042380A" w:rsidRDefault="00231F1D"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tcPr>
          <w:p w14:paraId="09C75751" w14:textId="261A0CC3"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50EAC56D" w14:textId="77777777" w:rsidTr="008F1026">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52D5749" w14:textId="77777777" w:rsidR="00231F1D" w:rsidRPr="0042380A" w:rsidRDefault="00231F1D"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tcPr>
          <w:p w14:paraId="177A7BC4" w14:textId="50684EE9"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1FB6C307" w14:textId="77777777" w:rsidTr="008901F0">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4BB6A" w14:textId="77777777" w:rsidR="00231F1D" w:rsidRPr="0042380A" w:rsidRDefault="00231F1D" w:rsidP="008901F0">
            <w:pPr>
              <w:spacing w:line="360" w:lineRule="auto"/>
              <w:jc w:val="center"/>
              <w:rPr>
                <w:rFonts w:ascii="Montserrat" w:hAnsi="Montserrat"/>
                <w:color w:val="000000"/>
                <w:sz w:val="20"/>
                <w:szCs w:val="20"/>
                <w:lang w:eastAsia="es-MX"/>
              </w:rPr>
            </w:pPr>
            <w:r w:rsidRPr="0042380A">
              <w:rPr>
                <w:rFonts w:ascii="Montserrat" w:hAnsi="Montserrat"/>
                <w:color w:val="000000"/>
                <w:sz w:val="20"/>
                <w:szCs w:val="20"/>
                <w:lang w:eastAsia="es-MX"/>
              </w:rPr>
              <w:t xml:space="preserve">Domicilio: </w:t>
            </w:r>
          </w:p>
        </w:tc>
      </w:tr>
      <w:tr w:rsidR="00231F1D" w:rsidRPr="0042380A" w14:paraId="232A1C6A" w14:textId="77777777" w:rsidTr="008F1026">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1649E23" w14:textId="77777777" w:rsidR="00231F1D" w:rsidRPr="0042380A" w:rsidRDefault="00231F1D"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tcPr>
          <w:p w14:paraId="4C138034" w14:textId="4CA811B7"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0EBC44C0" w14:textId="77777777" w:rsidTr="008F1026">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190D9F6" w14:textId="77777777" w:rsidR="00231F1D" w:rsidRPr="0042380A" w:rsidRDefault="00231F1D"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tcPr>
          <w:p w14:paraId="4D0688D5" w14:textId="66BC87D9"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13F03D5E" w14:textId="77777777" w:rsidTr="008F1026">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7A62668" w14:textId="77777777" w:rsidR="00231F1D" w:rsidRPr="0042380A" w:rsidRDefault="00231F1D"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tcPr>
          <w:p w14:paraId="6C1C4782" w14:textId="69B47F06"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730976FF" w14:textId="77777777" w:rsidTr="008F1026">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EEB6F" w14:textId="77777777" w:rsidR="00231F1D" w:rsidRPr="0042380A" w:rsidRDefault="00231F1D"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744AC236" w14:textId="4C79F84C"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391AD86B" w14:textId="77777777" w:rsidTr="008901F0">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6FC43" w14:textId="77777777" w:rsidR="00231F1D" w:rsidRPr="0042380A" w:rsidRDefault="00231F1D"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lastRenderedPageBreak/>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6BA87845" w14:textId="77777777" w:rsidR="00231F1D" w:rsidRPr="0042380A" w:rsidRDefault="00231F1D" w:rsidP="008901F0">
            <w:pPr>
              <w:spacing w:line="360" w:lineRule="auto"/>
              <w:rPr>
                <w:rFonts w:ascii="Montserrat" w:hAnsi="Montserrat" w:cs="Cambria"/>
                <w:color w:val="000000"/>
                <w:sz w:val="20"/>
                <w:szCs w:val="20"/>
                <w:lang w:eastAsia="es-MX"/>
              </w:rPr>
            </w:pPr>
          </w:p>
        </w:tc>
      </w:tr>
    </w:tbl>
    <w:p w14:paraId="55ED4355" w14:textId="3DF2573B" w:rsidR="00231F1D" w:rsidRDefault="00231F1D" w:rsidP="00231F1D">
      <w:pPr>
        <w:spacing w:line="360" w:lineRule="auto"/>
        <w:jc w:val="both"/>
        <w:rPr>
          <w:rFonts w:ascii="Montserrat" w:eastAsia="Arial" w:hAnsi="Montserrat" w:cs="Arial"/>
          <w:b/>
          <w:color w:val="C00000"/>
          <w:sz w:val="20"/>
          <w:szCs w:val="20"/>
          <w:lang w:eastAsia="es-MX"/>
        </w:rPr>
      </w:pP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8F1026" w:rsidRPr="0042380A" w14:paraId="2E7198CE" w14:textId="77777777" w:rsidTr="008901F0">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336CD"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1EDA0EAC"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2BCC3355"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6FFD2C7"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tcPr>
          <w:p w14:paraId="2F46021F"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08408980"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3DA1613"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tcPr>
          <w:p w14:paraId="708DBAB4"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2CB459C9"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EE79B97"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tcPr>
          <w:p w14:paraId="0648AA27"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63A568AB"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DE52FAA"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tcPr>
          <w:p w14:paraId="7C6256B5"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1AEC1A2A"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BAD5F55"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tcPr>
          <w:p w14:paraId="252F1958"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20FD2126"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EB484E3"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tcPr>
          <w:p w14:paraId="1E5AEB2F"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15C8B456" w14:textId="77777777" w:rsidTr="008901F0">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D75B0" w14:textId="77777777" w:rsidR="008F1026" w:rsidRPr="0042380A" w:rsidRDefault="008F1026" w:rsidP="008901F0">
            <w:pPr>
              <w:spacing w:line="360" w:lineRule="auto"/>
              <w:jc w:val="center"/>
              <w:rPr>
                <w:rFonts w:ascii="Montserrat" w:hAnsi="Montserrat"/>
                <w:color w:val="000000"/>
                <w:sz w:val="20"/>
                <w:szCs w:val="20"/>
                <w:lang w:eastAsia="es-MX"/>
              </w:rPr>
            </w:pPr>
            <w:r w:rsidRPr="0042380A">
              <w:rPr>
                <w:rFonts w:ascii="Montserrat" w:hAnsi="Montserrat"/>
                <w:color w:val="000000"/>
                <w:sz w:val="20"/>
                <w:szCs w:val="20"/>
                <w:lang w:eastAsia="es-MX"/>
              </w:rPr>
              <w:t xml:space="preserve">Domicilio: </w:t>
            </w:r>
          </w:p>
        </w:tc>
      </w:tr>
      <w:tr w:rsidR="008F1026" w:rsidRPr="0042380A" w14:paraId="3F66680D"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FBB0116"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tcPr>
          <w:p w14:paraId="54258B86"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28996866"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6B2826E"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tcPr>
          <w:p w14:paraId="19428949"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5EFDFEF5"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046D158"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tcPr>
          <w:p w14:paraId="57D9F0F6"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2FF277EA" w14:textId="77777777" w:rsidTr="008901F0">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AE4EE"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759D55D3"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6FFB0746" w14:textId="77777777" w:rsidTr="008901F0">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EF1405"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05DFA64A" w14:textId="77777777" w:rsidR="008F1026" w:rsidRPr="0042380A" w:rsidRDefault="008F1026" w:rsidP="008901F0">
            <w:pPr>
              <w:spacing w:line="360" w:lineRule="auto"/>
              <w:rPr>
                <w:rFonts w:ascii="Montserrat" w:hAnsi="Montserrat" w:cs="Cambria"/>
                <w:color w:val="000000"/>
                <w:sz w:val="20"/>
                <w:szCs w:val="20"/>
                <w:lang w:eastAsia="es-MX"/>
              </w:rPr>
            </w:pPr>
          </w:p>
        </w:tc>
      </w:tr>
    </w:tbl>
    <w:p w14:paraId="1509580A" w14:textId="23887470" w:rsidR="008F1026" w:rsidRDefault="008F1026" w:rsidP="00231F1D">
      <w:pPr>
        <w:spacing w:line="360" w:lineRule="auto"/>
        <w:jc w:val="both"/>
        <w:rPr>
          <w:rFonts w:ascii="Montserrat" w:eastAsia="Arial" w:hAnsi="Montserrat" w:cs="Arial"/>
          <w:b/>
          <w:color w:val="C00000"/>
          <w:sz w:val="20"/>
          <w:szCs w:val="20"/>
          <w:lang w:eastAsia="es-MX"/>
        </w:rPr>
      </w:pP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8F1026" w:rsidRPr="0042380A" w14:paraId="52BDA43A" w14:textId="77777777" w:rsidTr="008901F0">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4AE85"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59880892"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21F1D5A6"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0522115"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tcPr>
          <w:p w14:paraId="79CBFE90"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439616C8"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59DF42E"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tcPr>
          <w:p w14:paraId="27AD6F5D"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05185AFD"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FF4C1E2"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tcPr>
          <w:p w14:paraId="1BBEE308"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1ED79807"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2674E6A"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tcPr>
          <w:p w14:paraId="2037FC52"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3065C1E0"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FF00DE6"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tcPr>
          <w:p w14:paraId="475203BA"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05B28E51"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ACB76E8"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tcPr>
          <w:p w14:paraId="7A9D7586"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63900E1A" w14:textId="77777777" w:rsidTr="008901F0">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A7DFD" w14:textId="77777777" w:rsidR="008F1026" w:rsidRPr="0042380A" w:rsidRDefault="008F1026" w:rsidP="008901F0">
            <w:pPr>
              <w:spacing w:line="360" w:lineRule="auto"/>
              <w:jc w:val="center"/>
              <w:rPr>
                <w:rFonts w:ascii="Montserrat" w:hAnsi="Montserrat"/>
                <w:color w:val="000000"/>
                <w:sz w:val="20"/>
                <w:szCs w:val="20"/>
                <w:lang w:eastAsia="es-MX"/>
              </w:rPr>
            </w:pPr>
            <w:r w:rsidRPr="0042380A">
              <w:rPr>
                <w:rFonts w:ascii="Montserrat" w:hAnsi="Montserrat"/>
                <w:color w:val="000000"/>
                <w:sz w:val="20"/>
                <w:szCs w:val="20"/>
                <w:lang w:eastAsia="es-MX"/>
              </w:rPr>
              <w:t xml:space="preserve">Domicilio: </w:t>
            </w:r>
          </w:p>
        </w:tc>
      </w:tr>
      <w:tr w:rsidR="008F1026" w:rsidRPr="0042380A" w14:paraId="0847F86C"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879E851"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tcPr>
          <w:p w14:paraId="67D24257"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24DC67D3"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C120187"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tcPr>
          <w:p w14:paraId="69D17E05"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582C7FFB"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687D39C"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tcPr>
          <w:p w14:paraId="13CDC5DE"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4D2EB07D" w14:textId="77777777" w:rsidTr="008901F0">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6B213"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535A6056"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0D52D988" w14:textId="77777777" w:rsidTr="008901F0">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357ECF"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lastRenderedPageBreak/>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064E850C" w14:textId="77777777" w:rsidR="008F1026" w:rsidRPr="0042380A" w:rsidRDefault="008F1026" w:rsidP="008901F0">
            <w:pPr>
              <w:spacing w:line="360" w:lineRule="auto"/>
              <w:rPr>
                <w:rFonts w:ascii="Montserrat" w:hAnsi="Montserrat" w:cs="Cambria"/>
                <w:color w:val="000000"/>
                <w:sz w:val="20"/>
                <w:szCs w:val="20"/>
                <w:lang w:eastAsia="es-MX"/>
              </w:rPr>
            </w:pPr>
          </w:p>
        </w:tc>
      </w:tr>
    </w:tbl>
    <w:p w14:paraId="44E7B3A5" w14:textId="07E39B4F" w:rsidR="008F1026" w:rsidRDefault="008F1026" w:rsidP="00231F1D">
      <w:pPr>
        <w:spacing w:line="360" w:lineRule="auto"/>
        <w:jc w:val="both"/>
        <w:rPr>
          <w:rFonts w:ascii="Montserrat" w:eastAsia="Arial" w:hAnsi="Montserrat" w:cs="Arial"/>
          <w:b/>
          <w:color w:val="C00000"/>
          <w:sz w:val="20"/>
          <w:szCs w:val="20"/>
          <w:lang w:eastAsia="es-MX"/>
        </w:rPr>
      </w:pP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8F1026" w:rsidRPr="0042380A" w14:paraId="72E8D74C" w14:textId="77777777" w:rsidTr="008901F0">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FE46A"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659A7E36"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0F2F3EEF"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9987E36"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tcPr>
          <w:p w14:paraId="1A2EC459"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6178DBAF"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28E1DEF"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tcPr>
          <w:p w14:paraId="411F1BC3"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506A83DA"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490AC3A"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tcPr>
          <w:p w14:paraId="6D2C1D3C"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4A7B1FF9"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151222E"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tcPr>
          <w:p w14:paraId="40990C56"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4DE8F3BD"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0868066"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tcPr>
          <w:p w14:paraId="72F8CD4D"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672A5399"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CDB81BB"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tcPr>
          <w:p w14:paraId="0C0CEE9A"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7655F24E" w14:textId="77777777" w:rsidTr="008901F0">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603A0" w14:textId="77777777" w:rsidR="008F1026" w:rsidRPr="0042380A" w:rsidRDefault="008F1026" w:rsidP="008901F0">
            <w:pPr>
              <w:spacing w:line="360" w:lineRule="auto"/>
              <w:jc w:val="center"/>
              <w:rPr>
                <w:rFonts w:ascii="Montserrat" w:hAnsi="Montserrat"/>
                <w:color w:val="000000"/>
                <w:sz w:val="20"/>
                <w:szCs w:val="20"/>
                <w:lang w:eastAsia="es-MX"/>
              </w:rPr>
            </w:pPr>
            <w:r w:rsidRPr="0042380A">
              <w:rPr>
                <w:rFonts w:ascii="Montserrat" w:hAnsi="Montserrat"/>
                <w:color w:val="000000"/>
                <w:sz w:val="20"/>
                <w:szCs w:val="20"/>
                <w:lang w:eastAsia="es-MX"/>
              </w:rPr>
              <w:t xml:space="preserve">Domicilio: </w:t>
            </w:r>
          </w:p>
        </w:tc>
      </w:tr>
      <w:tr w:rsidR="008F1026" w:rsidRPr="0042380A" w14:paraId="46377E4C"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A3D8ABA"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tcPr>
          <w:p w14:paraId="05FFED19"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0D643982"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9F4F583"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tcPr>
          <w:p w14:paraId="257B7C81"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0495FDE0"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8FEDF21"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tcPr>
          <w:p w14:paraId="44C2E9F4"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2887015B" w14:textId="77777777" w:rsidTr="008901F0">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931C0"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72364F24"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0C2F80DB" w14:textId="77777777" w:rsidTr="008901F0">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4BBB7A" w14:textId="77777777" w:rsidR="008F1026" w:rsidRPr="0042380A" w:rsidRDefault="008F1026"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1A6412BC" w14:textId="77777777" w:rsidR="008F1026" w:rsidRPr="0042380A" w:rsidRDefault="008F1026" w:rsidP="008901F0">
            <w:pPr>
              <w:spacing w:line="360" w:lineRule="auto"/>
              <w:rPr>
                <w:rFonts w:ascii="Montserrat" w:hAnsi="Montserrat" w:cs="Cambria"/>
                <w:color w:val="000000"/>
                <w:sz w:val="20"/>
                <w:szCs w:val="20"/>
                <w:lang w:eastAsia="es-MX"/>
              </w:rPr>
            </w:pPr>
          </w:p>
        </w:tc>
      </w:tr>
    </w:tbl>
    <w:p w14:paraId="41C9DB6C" w14:textId="77F3A123" w:rsidR="008F1026" w:rsidRDefault="008F1026" w:rsidP="00231F1D">
      <w:pPr>
        <w:spacing w:line="360" w:lineRule="auto"/>
        <w:jc w:val="both"/>
        <w:rPr>
          <w:rFonts w:ascii="Montserrat" w:eastAsia="Arial" w:hAnsi="Montserrat" w:cs="Arial"/>
          <w:b/>
          <w:color w:val="C00000"/>
          <w:sz w:val="20"/>
          <w:szCs w:val="20"/>
          <w:lang w:eastAsia="es-MX"/>
        </w:rPr>
      </w:pP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9449FC" w:rsidRPr="0042380A" w14:paraId="24BD5E5A" w14:textId="77777777" w:rsidTr="008901F0">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00C2C" w14:textId="77777777" w:rsidR="009449FC" w:rsidRPr="0042380A" w:rsidRDefault="009449FC"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700FAF1A" w14:textId="77777777" w:rsidR="009449FC" w:rsidRPr="0042380A" w:rsidRDefault="009449FC" w:rsidP="008901F0">
            <w:pPr>
              <w:spacing w:line="360" w:lineRule="auto"/>
              <w:rPr>
                <w:rFonts w:ascii="Montserrat" w:hAnsi="Montserrat"/>
                <w:color w:val="000000"/>
                <w:sz w:val="20"/>
                <w:szCs w:val="20"/>
                <w:lang w:eastAsia="es-MX"/>
              </w:rPr>
            </w:pPr>
          </w:p>
        </w:tc>
      </w:tr>
      <w:tr w:rsidR="009449FC" w:rsidRPr="0042380A" w14:paraId="47524FAC"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FD95760" w14:textId="77777777" w:rsidR="009449FC" w:rsidRPr="0042380A" w:rsidRDefault="009449FC"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tcPr>
          <w:p w14:paraId="1FF9A597" w14:textId="77777777" w:rsidR="009449FC" w:rsidRPr="0042380A" w:rsidRDefault="009449FC" w:rsidP="008901F0">
            <w:pPr>
              <w:spacing w:line="360" w:lineRule="auto"/>
              <w:rPr>
                <w:rFonts w:ascii="Montserrat" w:hAnsi="Montserrat"/>
                <w:color w:val="000000"/>
                <w:sz w:val="20"/>
                <w:szCs w:val="20"/>
                <w:lang w:eastAsia="es-MX"/>
              </w:rPr>
            </w:pPr>
          </w:p>
        </w:tc>
      </w:tr>
      <w:tr w:rsidR="009449FC" w:rsidRPr="0042380A" w14:paraId="69253A3D"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BC74DB4" w14:textId="77777777" w:rsidR="009449FC" w:rsidRPr="0042380A" w:rsidRDefault="009449FC"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tcPr>
          <w:p w14:paraId="67FCD286" w14:textId="77777777" w:rsidR="009449FC" w:rsidRPr="0042380A" w:rsidRDefault="009449FC" w:rsidP="008901F0">
            <w:pPr>
              <w:spacing w:line="360" w:lineRule="auto"/>
              <w:rPr>
                <w:rFonts w:ascii="Montserrat" w:hAnsi="Montserrat"/>
                <w:color w:val="000000"/>
                <w:sz w:val="20"/>
                <w:szCs w:val="20"/>
                <w:lang w:eastAsia="es-MX"/>
              </w:rPr>
            </w:pPr>
          </w:p>
        </w:tc>
      </w:tr>
      <w:tr w:rsidR="009449FC" w:rsidRPr="0042380A" w14:paraId="158972DD"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4383503" w14:textId="77777777" w:rsidR="009449FC" w:rsidRPr="0042380A" w:rsidRDefault="009449FC" w:rsidP="008901F0">
            <w:pPr>
              <w:spacing w:line="360" w:lineRule="auto"/>
              <w:rPr>
                <w:rFonts w:ascii="Montserrat" w:hAnsi="Montserrat"/>
                <w:color w:val="000000"/>
                <w:sz w:val="20"/>
                <w:szCs w:val="20"/>
                <w:lang w:eastAsia="es-MX"/>
              </w:rPr>
            </w:pPr>
            <w:r w:rsidRPr="0042380A">
              <w:rPr>
                <w:rFonts w:ascii="Montserrat" w:eastAsia="Arial" w:hAnsi="Montserrat"/>
                <w:color w:val="000000"/>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tcPr>
          <w:p w14:paraId="0B56A1CA" w14:textId="77777777" w:rsidR="009449FC" w:rsidRPr="0042380A" w:rsidRDefault="009449FC" w:rsidP="008901F0">
            <w:pPr>
              <w:spacing w:line="360" w:lineRule="auto"/>
              <w:rPr>
                <w:rFonts w:ascii="Montserrat" w:hAnsi="Montserrat"/>
                <w:color w:val="000000"/>
                <w:sz w:val="20"/>
                <w:szCs w:val="20"/>
                <w:lang w:eastAsia="es-MX"/>
              </w:rPr>
            </w:pPr>
          </w:p>
        </w:tc>
      </w:tr>
      <w:tr w:rsidR="009449FC" w:rsidRPr="0042380A" w14:paraId="1657E0CA"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5084FC4" w14:textId="77777777" w:rsidR="009449FC" w:rsidRPr="0042380A" w:rsidRDefault="009449FC"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tcPr>
          <w:p w14:paraId="3AE8F6FB" w14:textId="77777777" w:rsidR="009449FC" w:rsidRPr="0042380A" w:rsidRDefault="009449FC" w:rsidP="008901F0">
            <w:pPr>
              <w:spacing w:line="360" w:lineRule="auto"/>
              <w:rPr>
                <w:rFonts w:ascii="Montserrat" w:hAnsi="Montserrat"/>
                <w:color w:val="000000"/>
                <w:sz w:val="20"/>
                <w:szCs w:val="20"/>
                <w:lang w:eastAsia="es-MX"/>
              </w:rPr>
            </w:pPr>
          </w:p>
        </w:tc>
      </w:tr>
      <w:tr w:rsidR="009449FC" w:rsidRPr="0042380A" w14:paraId="4610448D"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457648C" w14:textId="77777777" w:rsidR="009449FC" w:rsidRPr="0042380A" w:rsidRDefault="009449FC"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tcPr>
          <w:p w14:paraId="67B92D6B" w14:textId="77777777" w:rsidR="009449FC" w:rsidRPr="0042380A" w:rsidRDefault="009449FC" w:rsidP="008901F0">
            <w:pPr>
              <w:spacing w:line="360" w:lineRule="auto"/>
              <w:rPr>
                <w:rFonts w:ascii="Montserrat" w:hAnsi="Montserrat"/>
                <w:color w:val="000000"/>
                <w:sz w:val="20"/>
                <w:szCs w:val="20"/>
                <w:lang w:eastAsia="es-MX"/>
              </w:rPr>
            </w:pPr>
          </w:p>
        </w:tc>
      </w:tr>
      <w:tr w:rsidR="009449FC" w:rsidRPr="0042380A" w14:paraId="27538E28"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922B787" w14:textId="77777777" w:rsidR="009449FC" w:rsidRPr="0042380A" w:rsidRDefault="009449FC"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tcPr>
          <w:p w14:paraId="43E79BDF" w14:textId="77777777" w:rsidR="009449FC" w:rsidRPr="0042380A" w:rsidRDefault="009449FC" w:rsidP="008901F0">
            <w:pPr>
              <w:spacing w:line="360" w:lineRule="auto"/>
              <w:rPr>
                <w:rFonts w:ascii="Montserrat" w:hAnsi="Montserrat"/>
                <w:color w:val="000000"/>
                <w:sz w:val="20"/>
                <w:szCs w:val="20"/>
                <w:lang w:eastAsia="es-MX"/>
              </w:rPr>
            </w:pPr>
          </w:p>
        </w:tc>
      </w:tr>
      <w:tr w:rsidR="009449FC" w:rsidRPr="0042380A" w14:paraId="3F5A2559" w14:textId="77777777" w:rsidTr="008901F0">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16DB2" w14:textId="77777777" w:rsidR="009449FC" w:rsidRPr="0042380A" w:rsidRDefault="009449FC" w:rsidP="008901F0">
            <w:pPr>
              <w:spacing w:line="360" w:lineRule="auto"/>
              <w:jc w:val="center"/>
              <w:rPr>
                <w:rFonts w:ascii="Montserrat" w:hAnsi="Montserrat"/>
                <w:color w:val="000000"/>
                <w:sz w:val="20"/>
                <w:szCs w:val="20"/>
                <w:lang w:eastAsia="es-MX"/>
              </w:rPr>
            </w:pPr>
            <w:r w:rsidRPr="0042380A">
              <w:rPr>
                <w:rFonts w:ascii="Montserrat" w:hAnsi="Montserrat"/>
                <w:color w:val="000000"/>
                <w:sz w:val="20"/>
                <w:szCs w:val="20"/>
                <w:lang w:eastAsia="es-MX"/>
              </w:rPr>
              <w:t xml:space="preserve">Domicilio: </w:t>
            </w:r>
          </w:p>
        </w:tc>
      </w:tr>
      <w:tr w:rsidR="009449FC" w:rsidRPr="0042380A" w14:paraId="002010F1"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0579F74" w14:textId="77777777" w:rsidR="009449FC" w:rsidRPr="0042380A" w:rsidRDefault="009449FC"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tcPr>
          <w:p w14:paraId="3C8CC9A2" w14:textId="77777777" w:rsidR="009449FC" w:rsidRPr="0042380A" w:rsidRDefault="009449FC" w:rsidP="008901F0">
            <w:pPr>
              <w:spacing w:line="360" w:lineRule="auto"/>
              <w:rPr>
                <w:rFonts w:ascii="Montserrat" w:hAnsi="Montserrat"/>
                <w:color w:val="000000"/>
                <w:sz w:val="20"/>
                <w:szCs w:val="20"/>
                <w:lang w:eastAsia="es-MX"/>
              </w:rPr>
            </w:pPr>
          </w:p>
        </w:tc>
      </w:tr>
      <w:tr w:rsidR="009449FC" w:rsidRPr="0042380A" w14:paraId="745FF148"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9369B2E" w14:textId="77777777" w:rsidR="009449FC" w:rsidRPr="0042380A" w:rsidRDefault="009449FC"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tcPr>
          <w:p w14:paraId="6EEC254D" w14:textId="77777777" w:rsidR="009449FC" w:rsidRPr="0042380A" w:rsidRDefault="009449FC" w:rsidP="008901F0">
            <w:pPr>
              <w:spacing w:line="360" w:lineRule="auto"/>
              <w:rPr>
                <w:rFonts w:ascii="Montserrat" w:hAnsi="Montserrat"/>
                <w:color w:val="000000"/>
                <w:sz w:val="20"/>
                <w:szCs w:val="20"/>
                <w:lang w:eastAsia="es-MX"/>
              </w:rPr>
            </w:pPr>
          </w:p>
        </w:tc>
      </w:tr>
      <w:tr w:rsidR="009449FC" w:rsidRPr="0042380A" w14:paraId="754F3A79" w14:textId="77777777" w:rsidTr="008901F0">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FB8502B" w14:textId="77777777" w:rsidR="009449FC" w:rsidRPr="0042380A" w:rsidRDefault="009449FC"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tcPr>
          <w:p w14:paraId="7CE84295" w14:textId="77777777" w:rsidR="009449FC" w:rsidRPr="0042380A" w:rsidRDefault="009449FC" w:rsidP="008901F0">
            <w:pPr>
              <w:spacing w:line="360" w:lineRule="auto"/>
              <w:rPr>
                <w:rFonts w:ascii="Montserrat" w:hAnsi="Montserrat"/>
                <w:color w:val="000000"/>
                <w:sz w:val="20"/>
                <w:szCs w:val="20"/>
                <w:lang w:eastAsia="es-MX"/>
              </w:rPr>
            </w:pPr>
          </w:p>
        </w:tc>
      </w:tr>
      <w:tr w:rsidR="009449FC" w:rsidRPr="0042380A" w14:paraId="148BD942" w14:textId="77777777" w:rsidTr="008901F0">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326F8" w14:textId="77777777" w:rsidR="009449FC" w:rsidRPr="0042380A" w:rsidRDefault="009449FC"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717AF166" w14:textId="77777777" w:rsidR="009449FC" w:rsidRPr="0042380A" w:rsidRDefault="009449FC" w:rsidP="008901F0">
            <w:pPr>
              <w:spacing w:line="360" w:lineRule="auto"/>
              <w:rPr>
                <w:rFonts w:ascii="Montserrat" w:hAnsi="Montserrat"/>
                <w:color w:val="000000"/>
                <w:sz w:val="20"/>
                <w:szCs w:val="20"/>
                <w:lang w:eastAsia="es-MX"/>
              </w:rPr>
            </w:pPr>
          </w:p>
        </w:tc>
      </w:tr>
      <w:tr w:rsidR="009449FC" w:rsidRPr="0042380A" w14:paraId="1EE4ECE5" w14:textId="77777777" w:rsidTr="008901F0">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1A6E8D" w14:textId="77777777" w:rsidR="009449FC" w:rsidRPr="0042380A" w:rsidRDefault="009449FC" w:rsidP="008901F0">
            <w:pPr>
              <w:spacing w:line="360" w:lineRule="auto"/>
              <w:rPr>
                <w:rFonts w:ascii="Montserrat" w:hAnsi="Montserrat"/>
                <w:color w:val="000000"/>
                <w:sz w:val="20"/>
                <w:szCs w:val="20"/>
                <w:lang w:eastAsia="es-MX"/>
              </w:rPr>
            </w:pPr>
            <w:r w:rsidRPr="0042380A">
              <w:rPr>
                <w:rFonts w:ascii="Montserrat" w:hAnsi="Montserrat"/>
                <w:color w:val="000000"/>
                <w:sz w:val="20"/>
                <w:szCs w:val="20"/>
                <w:lang w:eastAsia="es-MX"/>
              </w:rPr>
              <w:lastRenderedPageBreak/>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150FEC32" w14:textId="77777777" w:rsidR="009449FC" w:rsidRPr="0042380A" w:rsidRDefault="009449FC" w:rsidP="008901F0">
            <w:pPr>
              <w:spacing w:line="360" w:lineRule="auto"/>
              <w:rPr>
                <w:rFonts w:ascii="Montserrat" w:hAnsi="Montserrat" w:cs="Cambria"/>
                <w:color w:val="000000"/>
                <w:sz w:val="20"/>
                <w:szCs w:val="20"/>
                <w:lang w:eastAsia="es-MX"/>
              </w:rPr>
            </w:pPr>
          </w:p>
        </w:tc>
      </w:tr>
    </w:tbl>
    <w:p w14:paraId="5879B2ED" w14:textId="4FD207A3" w:rsidR="008F1026" w:rsidRDefault="008F1026" w:rsidP="00231F1D">
      <w:pPr>
        <w:spacing w:line="360" w:lineRule="auto"/>
        <w:jc w:val="both"/>
        <w:rPr>
          <w:rFonts w:ascii="Montserrat" w:eastAsia="Arial" w:hAnsi="Montserrat" w:cs="Arial"/>
          <w:b/>
          <w:color w:val="C00000"/>
          <w:sz w:val="20"/>
          <w:szCs w:val="20"/>
          <w:lang w:eastAsia="es-MX"/>
        </w:rPr>
      </w:pPr>
    </w:p>
    <w:p w14:paraId="47F19F07" w14:textId="77777777" w:rsidR="00231F1D" w:rsidRPr="0042380A" w:rsidRDefault="00231F1D" w:rsidP="00231F1D">
      <w:pPr>
        <w:spacing w:line="360" w:lineRule="auto"/>
        <w:rPr>
          <w:rFonts w:ascii="Montserrat" w:eastAsia="Calibri" w:hAnsi="Montserrat" w:cs="Calibri"/>
          <w:sz w:val="20"/>
          <w:szCs w:val="20"/>
          <w:lang w:eastAsia="es-MX"/>
        </w:rPr>
      </w:pPr>
    </w:p>
    <w:p w14:paraId="1B6EAB42" w14:textId="51274A56" w:rsidR="00231F1D" w:rsidRDefault="00231F1D" w:rsidP="00231F1D">
      <w:pPr>
        <w:spacing w:line="360" w:lineRule="auto"/>
        <w:rPr>
          <w:rFonts w:ascii="Montserrat" w:eastAsia="Calibri" w:hAnsi="Montserrat" w:cs="Calibri"/>
          <w:sz w:val="20"/>
          <w:szCs w:val="20"/>
          <w:lang w:eastAsia="es-MX"/>
        </w:rPr>
      </w:pPr>
    </w:p>
    <w:p w14:paraId="41429284" w14:textId="77777777" w:rsidR="009449FC" w:rsidRPr="0042380A" w:rsidRDefault="009449FC" w:rsidP="00231F1D">
      <w:pPr>
        <w:spacing w:line="360" w:lineRule="auto"/>
        <w:rPr>
          <w:rFonts w:ascii="Montserrat" w:eastAsia="Calibri" w:hAnsi="Montserrat" w:cs="Calibri"/>
          <w:sz w:val="20"/>
          <w:szCs w:val="20"/>
          <w:lang w:eastAsia="es-MX"/>
        </w:rPr>
      </w:pPr>
    </w:p>
    <w:p w14:paraId="7FACC309" w14:textId="19184C4A" w:rsidR="00231F1D" w:rsidRPr="0042380A" w:rsidRDefault="00231F1D" w:rsidP="00231F1D">
      <w:pPr>
        <w:spacing w:line="360" w:lineRule="auto"/>
        <w:jc w:val="center"/>
        <w:rPr>
          <w:rFonts w:ascii="Montserrat" w:eastAsia="Calibri" w:hAnsi="Montserrat" w:cs="Calibri"/>
          <w:b/>
          <w:sz w:val="20"/>
          <w:szCs w:val="20"/>
          <w:lang w:eastAsia="es-MX"/>
        </w:rPr>
      </w:pPr>
      <w:r w:rsidRPr="0042380A">
        <w:rPr>
          <w:rFonts w:ascii="Montserrat" w:eastAsia="Calibri" w:hAnsi="Montserrat" w:cs="Calibri"/>
          <w:b/>
          <w:sz w:val="20"/>
          <w:szCs w:val="20"/>
          <w:lang w:eastAsia="es-MX"/>
        </w:rPr>
        <w:t>________________________________</w:t>
      </w:r>
    </w:p>
    <w:p w14:paraId="21C33C17" w14:textId="77777777" w:rsidR="00231F1D" w:rsidRPr="0042380A" w:rsidRDefault="00231F1D" w:rsidP="00231F1D">
      <w:pPr>
        <w:spacing w:line="360" w:lineRule="auto"/>
        <w:jc w:val="center"/>
        <w:rPr>
          <w:rFonts w:ascii="Montserrat" w:eastAsia="Montserrat" w:hAnsi="Montserrat" w:cs="Montserrat"/>
          <w:sz w:val="20"/>
          <w:szCs w:val="20"/>
          <w:lang w:eastAsia="es-MX"/>
        </w:rPr>
      </w:pPr>
      <w:r w:rsidRPr="0042380A">
        <w:rPr>
          <w:rFonts w:ascii="Montserrat" w:eastAsia="Montserrat" w:hAnsi="Montserrat" w:cs="Montserrat"/>
          <w:sz w:val="20"/>
          <w:szCs w:val="20"/>
          <w:lang w:eastAsia="es-MX"/>
        </w:rPr>
        <w:t>Nombre y firma del Servidor público que emite la constancia de registro:</w:t>
      </w:r>
    </w:p>
    <w:p w14:paraId="59E4EFBB" w14:textId="77777777" w:rsidR="00231F1D" w:rsidRPr="0042380A" w:rsidRDefault="00231F1D" w:rsidP="00231F1D">
      <w:pPr>
        <w:spacing w:line="360" w:lineRule="auto"/>
        <w:jc w:val="center"/>
        <w:rPr>
          <w:rFonts w:ascii="Montserrat" w:eastAsia="Calibri" w:hAnsi="Montserrat" w:cs="Calibri"/>
          <w:bCs/>
          <w:color w:val="000000"/>
          <w:sz w:val="20"/>
          <w:szCs w:val="20"/>
          <w:shd w:val="clear" w:color="auto" w:fill="FFFFFF"/>
          <w:lang w:eastAsia="es-MX"/>
        </w:rPr>
      </w:pPr>
      <w:r w:rsidRPr="0042380A">
        <w:rPr>
          <w:rFonts w:ascii="Montserrat" w:eastAsia="Calibri" w:hAnsi="Montserrat" w:cs="Calibri"/>
          <w:bCs/>
          <w:color w:val="000000"/>
          <w:sz w:val="20"/>
          <w:szCs w:val="20"/>
          <w:shd w:val="clear" w:color="auto" w:fill="FFFFFF"/>
          <w:lang w:eastAsia="es-MX"/>
        </w:rPr>
        <w:t>Cargo del servidor público:</w:t>
      </w:r>
    </w:p>
    <w:p w14:paraId="3ECDCDAC" w14:textId="77777777" w:rsidR="00231F1D" w:rsidRPr="0042380A" w:rsidRDefault="00231F1D" w:rsidP="00231F1D">
      <w:pPr>
        <w:spacing w:line="360" w:lineRule="auto"/>
        <w:jc w:val="center"/>
        <w:rPr>
          <w:rFonts w:ascii="Montserrat" w:eastAsia="Montserrat" w:hAnsi="Montserrat" w:cs="Montserrat"/>
          <w:sz w:val="20"/>
          <w:szCs w:val="20"/>
          <w:lang w:eastAsia="es-MX"/>
        </w:rPr>
      </w:pPr>
      <w:r w:rsidRPr="0042380A">
        <w:rPr>
          <w:rFonts w:ascii="Montserrat" w:eastAsia="Montserrat" w:hAnsi="Montserrat" w:cs="Montserrat"/>
          <w:sz w:val="20"/>
          <w:szCs w:val="20"/>
          <w:lang w:eastAsia="es-MX"/>
        </w:rPr>
        <w:t>Teléfono:</w:t>
      </w:r>
    </w:p>
    <w:p w14:paraId="7858192C" w14:textId="77777777" w:rsidR="00231F1D" w:rsidRPr="0042380A" w:rsidRDefault="00231F1D" w:rsidP="00231F1D">
      <w:pPr>
        <w:spacing w:line="360" w:lineRule="auto"/>
        <w:jc w:val="center"/>
        <w:rPr>
          <w:rFonts w:ascii="Montserrat" w:eastAsia="Montserrat" w:hAnsi="Montserrat" w:cs="Montserrat"/>
          <w:sz w:val="20"/>
          <w:szCs w:val="20"/>
          <w:lang w:eastAsia="es-MX"/>
        </w:rPr>
      </w:pPr>
      <w:r w:rsidRPr="0042380A">
        <w:rPr>
          <w:rFonts w:ascii="Montserrat" w:eastAsia="Montserrat" w:hAnsi="Montserrat" w:cs="Montserrat"/>
          <w:sz w:val="20"/>
          <w:szCs w:val="20"/>
          <w:lang w:eastAsia="es-MX"/>
        </w:rPr>
        <w:t>Correo:</w:t>
      </w:r>
    </w:p>
    <w:p w14:paraId="24363F9E" w14:textId="50335D93" w:rsidR="009449FC" w:rsidRDefault="009449FC" w:rsidP="00231F1D">
      <w:pPr>
        <w:spacing w:line="360" w:lineRule="auto"/>
        <w:jc w:val="both"/>
        <w:rPr>
          <w:rFonts w:ascii="Montserrat" w:hAnsi="Montserrat"/>
          <w:b/>
          <w:sz w:val="20"/>
          <w:szCs w:val="20"/>
        </w:rPr>
      </w:pPr>
    </w:p>
    <w:p w14:paraId="5D99ADB0" w14:textId="77777777" w:rsidR="009449FC" w:rsidRPr="0042380A" w:rsidRDefault="009449FC" w:rsidP="00231F1D">
      <w:pPr>
        <w:spacing w:line="360" w:lineRule="auto"/>
        <w:jc w:val="both"/>
        <w:rPr>
          <w:rFonts w:ascii="Montserrat" w:hAnsi="Montserrat"/>
          <w:b/>
          <w:sz w:val="20"/>
          <w:szCs w:val="20"/>
        </w:rPr>
      </w:pPr>
    </w:p>
    <w:p w14:paraId="0512E244" w14:textId="58F8C2F9" w:rsidR="00231F1D" w:rsidRDefault="00231F1D" w:rsidP="00231F1D">
      <w:pPr>
        <w:spacing w:line="360" w:lineRule="auto"/>
        <w:jc w:val="both"/>
        <w:rPr>
          <w:rFonts w:ascii="Montserrat" w:hAnsi="Montserrat"/>
          <w:sz w:val="20"/>
          <w:szCs w:val="20"/>
        </w:rPr>
      </w:pPr>
      <w:r w:rsidRPr="0042380A">
        <w:rPr>
          <w:rFonts w:ascii="Montserrat" w:hAnsi="Montserrat"/>
          <w:sz w:val="20"/>
          <w:szCs w:val="20"/>
        </w:rPr>
        <w:t xml:space="preserve">ESCRITO POR EL QUE EL COMITÉ DE CONTRALORÍA SOCIAL SOLICITA SU REGISTRO ANTE EL PROGRAMA </w:t>
      </w:r>
    </w:p>
    <w:p w14:paraId="5A5CA378" w14:textId="77777777" w:rsidR="009449FC" w:rsidRPr="0042380A" w:rsidRDefault="009449FC" w:rsidP="00231F1D">
      <w:pPr>
        <w:spacing w:line="360" w:lineRule="auto"/>
        <w:jc w:val="both"/>
        <w:rPr>
          <w:rFonts w:ascii="Montserrat" w:hAnsi="Montserrat"/>
          <w:sz w:val="20"/>
          <w:szCs w:val="20"/>
        </w:rPr>
      </w:pPr>
    </w:p>
    <w:p w14:paraId="407EF1D1" w14:textId="77777777" w:rsidR="00231F1D" w:rsidRPr="0042380A" w:rsidRDefault="00231F1D" w:rsidP="00231F1D">
      <w:pPr>
        <w:spacing w:line="360" w:lineRule="auto"/>
        <w:jc w:val="both"/>
        <w:rPr>
          <w:rFonts w:ascii="Montserrat" w:hAnsi="Montserrat"/>
          <w:sz w:val="20"/>
          <w:szCs w:val="20"/>
        </w:rPr>
      </w:pPr>
      <w:r w:rsidRPr="0042380A">
        <w:rPr>
          <w:rFonts w:ascii="Montserrat" w:hAnsi="Montserrat"/>
          <w:sz w:val="20"/>
          <w:szCs w:val="20"/>
        </w:rPr>
        <w:t xml:space="preserve">Los integrantes del comité expresamos nuestra voluntad de llevar a cabo las acciones de contraloría social durante la vigencia del ejercicio 2022, para lo cual utilizaremos los instrumentos proporcionados por el Programa, por lo que solicitamos el registro oficial del comité en el Sistema Informático de Contraloría Social de la Secretaría de la Función Pública y asumimos el presente documento como escrito libre para solicitar el registro. </w:t>
      </w:r>
    </w:p>
    <w:p w14:paraId="3221D508" w14:textId="6BA9183E" w:rsidR="00231F1D" w:rsidRDefault="00231F1D" w:rsidP="00231F1D">
      <w:pPr>
        <w:spacing w:line="360" w:lineRule="auto"/>
        <w:rPr>
          <w:rFonts w:ascii="Montserrat" w:hAnsi="Montserrat"/>
          <w:sz w:val="20"/>
          <w:szCs w:val="20"/>
        </w:rPr>
      </w:pPr>
    </w:p>
    <w:p w14:paraId="2563DF9C" w14:textId="03863054" w:rsidR="009449FC" w:rsidRDefault="009449FC" w:rsidP="00231F1D">
      <w:pPr>
        <w:spacing w:line="360" w:lineRule="auto"/>
        <w:rPr>
          <w:rFonts w:ascii="Montserrat" w:hAnsi="Montserrat"/>
          <w:sz w:val="20"/>
          <w:szCs w:val="20"/>
        </w:rPr>
      </w:pPr>
    </w:p>
    <w:p w14:paraId="4DF8B306" w14:textId="77777777" w:rsidR="009449FC" w:rsidRPr="0042380A" w:rsidRDefault="009449FC" w:rsidP="00231F1D">
      <w:pPr>
        <w:spacing w:line="360" w:lineRule="auto"/>
        <w:rPr>
          <w:rFonts w:ascii="Montserrat" w:hAnsi="Montserrat"/>
          <w:sz w:val="20"/>
          <w:szCs w:val="20"/>
        </w:rPr>
      </w:pPr>
    </w:p>
    <w:p w14:paraId="60FEB326" w14:textId="77777777" w:rsidR="00CB509B" w:rsidRDefault="00CB509B" w:rsidP="00291168">
      <w:pPr>
        <w:pStyle w:val="Piedepgina"/>
        <w:spacing w:line="360" w:lineRule="auto"/>
        <w:jc w:val="center"/>
        <w:rPr>
          <w:rFonts w:ascii="Montserrat" w:hAnsi="Montserrat" w:cs="Arial"/>
          <w:b/>
          <w:i/>
          <w:color w:val="6D0001"/>
          <w:sz w:val="18"/>
          <w:szCs w:val="18"/>
        </w:rPr>
      </w:pPr>
      <w:bookmarkStart w:id="1" w:name="_GoBack"/>
      <w:r>
        <w:rPr>
          <w:rFonts w:ascii="Montserrat" w:hAnsi="Montserrat" w:cs="Arial"/>
          <w:b/>
          <w:i/>
          <w:color w:val="6D0001"/>
          <w:sz w:val="18"/>
          <w:szCs w:val="18"/>
        </w:rPr>
        <w:t>Este Programa es público, ajeno a cualquier partido político.</w:t>
      </w:r>
    </w:p>
    <w:p w14:paraId="262BAF6B" w14:textId="77777777" w:rsidR="00CB509B" w:rsidRDefault="00CB509B" w:rsidP="00291168">
      <w:pPr>
        <w:pStyle w:val="Piedepgina"/>
        <w:spacing w:line="360" w:lineRule="auto"/>
        <w:jc w:val="center"/>
        <w:rPr>
          <w:rFonts w:ascii="Montserrat" w:hAnsi="Montserrat" w:cs="Arial"/>
          <w:b/>
          <w:i/>
          <w:color w:val="6D0001"/>
          <w:sz w:val="18"/>
          <w:szCs w:val="18"/>
        </w:rPr>
      </w:pPr>
      <w:r>
        <w:rPr>
          <w:rFonts w:ascii="Montserrat" w:hAnsi="Montserrat" w:cs="Arial"/>
          <w:b/>
          <w:i/>
          <w:color w:val="6D0001"/>
          <w:sz w:val="18"/>
          <w:szCs w:val="18"/>
        </w:rPr>
        <w:t>Queda prohibido el uso para fines distintos a los establecidos en el Programa.</w:t>
      </w:r>
    </w:p>
    <w:p w14:paraId="2C0F4EC3" w14:textId="77777777" w:rsidR="00CB509B" w:rsidRDefault="00CB509B" w:rsidP="00291168">
      <w:pPr>
        <w:pStyle w:val="Piedepgina"/>
        <w:spacing w:line="360" w:lineRule="auto"/>
        <w:jc w:val="center"/>
        <w:rPr>
          <w:rFonts w:ascii="Montserrat" w:hAnsi="Montserrat" w:cs="Arial"/>
          <w:b/>
          <w:i/>
          <w:color w:val="6D0001"/>
          <w:sz w:val="18"/>
          <w:szCs w:val="18"/>
        </w:rPr>
      </w:pPr>
    </w:p>
    <w:p w14:paraId="624D57F8" w14:textId="77777777" w:rsidR="00CB509B" w:rsidRDefault="00CB509B" w:rsidP="00291168">
      <w:pPr>
        <w:pStyle w:val="Piedepgina"/>
        <w:spacing w:line="360" w:lineRule="auto"/>
        <w:jc w:val="center"/>
        <w:rPr>
          <w:sz w:val="18"/>
          <w:szCs w:val="18"/>
        </w:rPr>
      </w:pPr>
    </w:p>
    <w:p w14:paraId="74F563F3" w14:textId="77777777" w:rsidR="00CB509B" w:rsidRDefault="00CB509B" w:rsidP="00291168">
      <w:pPr>
        <w:spacing w:line="360" w:lineRule="auto"/>
        <w:rPr>
          <w:sz w:val="18"/>
          <w:szCs w:val="18"/>
        </w:rPr>
      </w:pPr>
    </w:p>
    <w:p w14:paraId="05085771" w14:textId="77777777" w:rsidR="00CB509B" w:rsidRDefault="00CB509B" w:rsidP="00291168">
      <w:pPr>
        <w:pStyle w:val="Piedepgina"/>
        <w:spacing w:line="360" w:lineRule="auto"/>
        <w:jc w:val="center"/>
        <w:rPr>
          <w:rFonts w:ascii="Montserrat" w:hAnsi="Montserrat" w:cs="Arial"/>
          <w:b/>
          <w:i/>
          <w:color w:val="6D0001"/>
          <w:sz w:val="18"/>
          <w:szCs w:val="18"/>
        </w:rPr>
      </w:pPr>
      <w:r>
        <w:rPr>
          <w:rFonts w:ascii="Montserrat" w:hAnsi="Montserrat" w:cs="Arial"/>
          <w:b/>
          <w:i/>
          <w:color w:val="6D0001"/>
          <w:sz w:val="18"/>
          <w:szCs w:val="18"/>
        </w:rPr>
        <w:t>"La Información que proporcione será protegida en términos de la Ley Federal de Transparencia y Acceso a la Información Pública Gubernamental y los Lineamientos de Protección de Datos Personales emitidos por el IFAI".</w:t>
      </w:r>
    </w:p>
    <w:bookmarkEnd w:id="1"/>
    <w:p w14:paraId="5DF60069" w14:textId="0C4227D4" w:rsidR="008F1026" w:rsidRPr="00A93BE5" w:rsidRDefault="008F1026" w:rsidP="00CB509B">
      <w:pPr>
        <w:pStyle w:val="Piedepgina"/>
        <w:jc w:val="center"/>
      </w:pPr>
    </w:p>
    <w:sectPr w:rsidR="008F1026" w:rsidRPr="00A93BE5" w:rsidSect="00F2068D">
      <w:headerReference w:type="default" r:id="rId7"/>
      <w:footerReference w:type="default" r:id="rId8"/>
      <w:pgSz w:w="12240" w:h="15840"/>
      <w:pgMar w:top="1701" w:right="1134" w:bottom="184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A5600" w14:textId="77777777" w:rsidR="00037E0C" w:rsidRDefault="00037E0C" w:rsidP="00541A2C">
      <w:r>
        <w:separator/>
      </w:r>
    </w:p>
  </w:endnote>
  <w:endnote w:type="continuationSeparator" w:id="0">
    <w:p w14:paraId="5BFD47CF" w14:textId="77777777" w:rsidR="00037E0C" w:rsidRDefault="00037E0C" w:rsidP="0054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46538" w14:textId="5B571898" w:rsidR="00541A2C" w:rsidRDefault="00B621FC" w:rsidP="00231F1D">
    <w:pPr>
      <w:pStyle w:val="Piedepgina"/>
      <w:tabs>
        <w:tab w:val="clear" w:pos="4419"/>
        <w:tab w:val="clear" w:pos="8838"/>
        <w:tab w:val="left" w:pos="3463"/>
        <w:tab w:val="left" w:pos="8302"/>
      </w:tabs>
    </w:pPr>
    <w:r>
      <w:rPr>
        <w:noProof/>
        <w:lang w:eastAsia="es-MX"/>
      </w:rPr>
      <mc:AlternateContent>
        <mc:Choice Requires="wps">
          <w:drawing>
            <wp:anchor distT="0" distB="0" distL="114300" distR="114300" simplePos="0" relativeHeight="251661312" behindDoc="0" locked="0" layoutInCell="1" allowOverlap="1" wp14:anchorId="0DDD0FB1" wp14:editId="0618C805">
              <wp:simplePos x="0" y="0"/>
              <wp:positionH relativeFrom="column">
                <wp:posOffset>-230469</wp:posOffset>
              </wp:positionH>
              <wp:positionV relativeFrom="paragraph">
                <wp:posOffset>-370289</wp:posOffset>
              </wp:positionV>
              <wp:extent cx="5256446"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5256446" cy="571500"/>
                      </a:xfrm>
                      <a:prstGeom prst="rect">
                        <a:avLst/>
                      </a:prstGeom>
                      <a:noFill/>
                      <a:ln w="6350">
                        <a:noFill/>
                      </a:ln>
                    </wps:spPr>
                    <wps:txbx>
                      <w:txbxContent>
                        <w:p w14:paraId="7FD6A90B" w14:textId="39BB649F" w:rsidR="008F4DA1" w:rsidRPr="00575D48" w:rsidRDefault="008F6BFD" w:rsidP="008F4DA1">
                          <w:pPr>
                            <w:rPr>
                              <w:sz w:val="16"/>
                              <w:szCs w:val="16"/>
                            </w:rPr>
                          </w:pPr>
                          <w:r w:rsidRPr="008F6BFD">
                            <w:rPr>
                              <w:rFonts w:ascii="Montserrat" w:hAnsi="Montserrat"/>
                              <w:color w:val="BF8F00" w:themeColor="accent4" w:themeShade="BF"/>
                              <w:sz w:val="16"/>
                              <w:szCs w:val="16"/>
                            </w:rPr>
                            <w:t>Prolongación Xochicalco No. 947, 2do piso, Colonia Santa Cruz Atoyac, C.P. 03310, Alcaldía Benito Juárez, Ciudad de México. Teléfono 55 3003 2200, www.gob.mx/difnacional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D0FB1" id="_x0000_t202" coordsize="21600,21600" o:spt="202" path="m,l,21600r21600,l21600,xe">
              <v:stroke joinstyle="miter"/>
              <v:path gradientshapeok="t" o:connecttype="rect"/>
            </v:shapetype>
            <v:shape id="Cuadro de texto 1" o:spid="_x0000_s1026" type="#_x0000_t202" style="position:absolute;margin-left:-18.15pt;margin-top:-29.15pt;width:413.9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" filled="f" stroked="f" strokeweight=".5pt">
              <v:textbox>
                <w:txbxContent>
                  <w:p w14:paraId="7FD6A90B" w14:textId="39BB649F" w:rsidR="008F4DA1" w:rsidRPr="00575D48" w:rsidRDefault="008F6BFD" w:rsidP="008F4DA1">
                    <w:pPr>
                      <w:rPr>
                        <w:sz w:val="16"/>
                        <w:szCs w:val="16"/>
                      </w:rPr>
                    </w:pPr>
                    <w:r w:rsidRPr="008F6BFD">
                      <w:rPr>
                        <w:rFonts w:ascii="Montserrat" w:hAnsi="Montserrat"/>
                        <w:color w:val="BF8F00" w:themeColor="accent4" w:themeShade="BF"/>
                        <w:sz w:val="16"/>
                        <w:szCs w:val="16"/>
                      </w:rPr>
                      <w:t>Prolongación Xochicalco No. 947, 2do piso, Colonia Santa Cruz Atoyac, C.P. 03310, Alcaldía Benito Juárez, Ciudad de México. Teléfono 55 3003 2200, www.gob.mx/difnacional</w:t>
                    </w:r>
                  </w:p>
                </w:txbxContent>
              </v:textbox>
            </v:shape>
          </w:pict>
        </mc:Fallback>
      </mc:AlternateContent>
    </w:r>
    <w:r w:rsidR="00331473">
      <w:tab/>
    </w:r>
    <w:r w:rsidR="00231F1D">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CE918" w14:textId="77777777" w:rsidR="00037E0C" w:rsidRDefault="00037E0C" w:rsidP="00541A2C">
      <w:r>
        <w:separator/>
      </w:r>
    </w:p>
  </w:footnote>
  <w:footnote w:type="continuationSeparator" w:id="0">
    <w:p w14:paraId="3747FE2C" w14:textId="77777777" w:rsidR="00037E0C" w:rsidRDefault="00037E0C" w:rsidP="00541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2615"/>
      <w:gridCol w:w="2616"/>
      <w:gridCol w:w="4731"/>
    </w:tblGrid>
    <w:tr w:rsidR="00F2068D" w14:paraId="15D58747" w14:textId="77777777" w:rsidTr="00D15F51">
      <w:tc>
        <w:tcPr>
          <w:tcW w:w="2615" w:type="dxa"/>
          <w:vAlign w:val="center"/>
        </w:tcPr>
        <w:p w14:paraId="7F196E9C" w14:textId="77777777" w:rsidR="00F2068D" w:rsidRDefault="00F2068D" w:rsidP="00F2068D">
          <w:pPr>
            <w:pStyle w:val="Encabezado"/>
            <w:tabs>
              <w:tab w:val="clear" w:pos="4419"/>
              <w:tab w:val="clear" w:pos="8838"/>
              <w:tab w:val="left" w:pos="1860"/>
            </w:tabs>
            <w:jc w:val="center"/>
          </w:pPr>
          <w:r>
            <w:rPr>
              <w:noProof/>
              <w:lang w:eastAsia="es-MX"/>
            </w:rPr>
            <w:drawing>
              <wp:anchor distT="0" distB="0" distL="114300" distR="114300" simplePos="0" relativeHeight="251664384" behindDoc="0" locked="0" layoutInCell="1" allowOverlap="1" wp14:anchorId="3BB376A7" wp14:editId="6EDBAB10">
                <wp:simplePos x="0" y="0"/>
                <wp:positionH relativeFrom="column">
                  <wp:posOffset>-6350</wp:posOffset>
                </wp:positionH>
                <wp:positionV relativeFrom="paragraph">
                  <wp:posOffset>6350</wp:posOffset>
                </wp:positionV>
                <wp:extent cx="2012423" cy="360000"/>
                <wp:effectExtent l="0" t="0" r="0" b="2540"/>
                <wp:wrapNone/>
                <wp:docPr id="14" name="Imagen 1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0B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0B00000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423" cy="360000"/>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63360" behindDoc="0" locked="0" layoutInCell="1" allowOverlap="1" wp14:anchorId="7C3E646B" wp14:editId="009F5463">
                <wp:simplePos x="0" y="0"/>
                <wp:positionH relativeFrom="column">
                  <wp:posOffset>2308860</wp:posOffset>
                </wp:positionH>
                <wp:positionV relativeFrom="paragraph">
                  <wp:posOffset>7620</wp:posOffset>
                </wp:positionV>
                <wp:extent cx="571500" cy="286160"/>
                <wp:effectExtent l="0" t="0" r="0" b="0"/>
                <wp:wrapNone/>
                <wp:docPr id="15" name="Imagen 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3A79D617-3530-4436-8C86-B957151730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3A79D617-3530-4436-8C86-B9571517306F}"/>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1500" cy="28616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c>
        <w:tcPr>
          <w:tcW w:w="2616" w:type="dxa"/>
        </w:tcPr>
        <w:p w14:paraId="0DB5566E" w14:textId="77777777" w:rsidR="00F2068D" w:rsidRDefault="00F2068D" w:rsidP="00F2068D">
          <w:pPr>
            <w:pStyle w:val="Encabezado"/>
            <w:tabs>
              <w:tab w:val="clear" w:pos="4419"/>
              <w:tab w:val="clear" w:pos="8838"/>
              <w:tab w:val="left" w:pos="1860"/>
            </w:tabs>
            <w:jc w:val="right"/>
          </w:pPr>
        </w:p>
      </w:tc>
      <w:tc>
        <w:tcPr>
          <w:tcW w:w="4731" w:type="dxa"/>
        </w:tcPr>
        <w:p w14:paraId="00C161E7" w14:textId="77777777" w:rsidR="00F2068D" w:rsidRDefault="00F2068D" w:rsidP="00F2068D">
          <w:pPr>
            <w:pStyle w:val="Encabezado"/>
            <w:tabs>
              <w:tab w:val="clear" w:pos="4419"/>
              <w:tab w:val="clear" w:pos="8838"/>
              <w:tab w:val="left" w:pos="1860"/>
            </w:tabs>
            <w:jc w:val="right"/>
          </w:pPr>
          <w:r>
            <w:rPr>
              <w:noProof/>
              <w:lang w:eastAsia="es-MX"/>
            </w:rPr>
            <w:drawing>
              <wp:inline distT="0" distB="0" distL="0" distR="0" wp14:anchorId="7B7502A6" wp14:editId="52F38C59">
                <wp:extent cx="388188" cy="424180"/>
                <wp:effectExtent l="0" t="0" r="0" b="0"/>
                <wp:docPr id="16" name="Imagen 16"/>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0779" cy="427012"/>
                        </a:xfrm>
                        <a:prstGeom prst="rect">
                          <a:avLst/>
                        </a:prstGeom>
                        <a:noFill/>
                        <a:ln>
                          <a:noFill/>
                        </a:ln>
                      </pic:spPr>
                    </pic:pic>
                  </a:graphicData>
                </a:graphic>
              </wp:inline>
            </w:drawing>
          </w:r>
          <w:r>
            <w:t xml:space="preserve">                       </w:t>
          </w:r>
          <w:r>
            <w:rPr>
              <w:sz w:val="24"/>
              <w:szCs w:val="24"/>
            </w:rPr>
            <w:object w:dxaOrig="4515" w:dyaOrig="990" w14:anchorId="365F3F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5pt;height:28.8pt" o:ole="">
                <v:imagedata r:id="rId4" o:title=""/>
              </v:shape>
              <o:OLEObject Type="Embed" ProgID="PBrush" ShapeID="_x0000_i1025" DrawAspect="Content" ObjectID="_1710596253" r:id="rId5"/>
            </w:object>
          </w:r>
        </w:p>
      </w:tc>
    </w:tr>
  </w:tbl>
  <w:p w14:paraId="36E8FC4B" w14:textId="7004FC40" w:rsidR="00541A2C" w:rsidRPr="00541A2C" w:rsidRDefault="00541A2C" w:rsidP="008619D8">
    <w:pPr>
      <w:pStyle w:val="Encabezado"/>
      <w:tabs>
        <w:tab w:val="clear" w:pos="4419"/>
        <w:tab w:val="clear" w:pos="8838"/>
        <w:tab w:val="left" w:pos="186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C7A1F"/>
    <w:multiLevelType w:val="hybridMultilevel"/>
    <w:tmpl w:val="A8B4A8DA"/>
    <w:lvl w:ilvl="0" w:tplc="B0A2C9B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25F27A5"/>
    <w:multiLevelType w:val="hybridMultilevel"/>
    <w:tmpl w:val="1CD0B2F2"/>
    <w:lvl w:ilvl="0" w:tplc="080A0015">
      <w:start w:val="1"/>
      <w:numFmt w:val="upperLetter"/>
      <w:lvlText w:val="%1."/>
      <w:lvlJc w:val="left"/>
      <w:pPr>
        <w:ind w:left="720" w:hanging="360"/>
      </w:p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32E52B9C"/>
    <w:multiLevelType w:val="hybridMultilevel"/>
    <w:tmpl w:val="8042EF44"/>
    <w:lvl w:ilvl="0" w:tplc="B0A2C9B0">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 w15:restartNumberingAfterBreak="0">
    <w:nsid w:val="3BB95EC2"/>
    <w:multiLevelType w:val="hybridMultilevel"/>
    <w:tmpl w:val="AD0AF83C"/>
    <w:lvl w:ilvl="0" w:tplc="080A0013">
      <w:start w:val="1"/>
      <w:numFmt w:val="upperRoman"/>
      <w:lvlText w:val="%1."/>
      <w:lvlJc w:val="right"/>
      <w:pPr>
        <w:ind w:left="1004" w:hanging="360"/>
      </w:pPr>
    </w:lvl>
    <w:lvl w:ilvl="1" w:tplc="D99AA22E">
      <w:numFmt w:val="bullet"/>
      <w:lvlText w:val="•"/>
      <w:lvlJc w:val="left"/>
      <w:pPr>
        <w:ind w:left="1784" w:hanging="420"/>
      </w:pPr>
      <w:rPr>
        <w:rFonts w:ascii="Arial" w:eastAsia="Times New Roman" w:hAnsi="Arial" w:cs="Arial" w:hint="default"/>
      </w:r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 w15:restartNumberingAfterBreak="0">
    <w:nsid w:val="45D1167D"/>
    <w:multiLevelType w:val="hybridMultilevel"/>
    <w:tmpl w:val="C66833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70D79F1"/>
    <w:multiLevelType w:val="hybridMultilevel"/>
    <w:tmpl w:val="EE84C098"/>
    <w:lvl w:ilvl="0" w:tplc="B0A2C9B0">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565E09D5"/>
    <w:multiLevelType w:val="hybridMultilevel"/>
    <w:tmpl w:val="E30E3E12"/>
    <w:lvl w:ilvl="0" w:tplc="B0A2C9B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8BC4D35"/>
    <w:multiLevelType w:val="hybridMultilevel"/>
    <w:tmpl w:val="56C08C06"/>
    <w:lvl w:ilvl="0" w:tplc="5D3EAF1C">
      <w:start w:val="1"/>
      <w:numFmt w:val="decimal"/>
      <w:lvlText w:val="%1)"/>
      <w:lvlJc w:val="left"/>
      <w:pPr>
        <w:ind w:left="720" w:hanging="360"/>
      </w:pPr>
      <w:rPr>
        <w:color w:val="6D000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5"/>
  </w:num>
  <w:num w:numId="6">
    <w:abstractNumId w:val="8"/>
  </w:num>
  <w:num w:numId="7">
    <w:abstractNumId w:val="7"/>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2C"/>
    <w:rsid w:val="00037E0C"/>
    <w:rsid w:val="00040BEB"/>
    <w:rsid w:val="0006401C"/>
    <w:rsid w:val="00082CE4"/>
    <w:rsid w:val="0013361A"/>
    <w:rsid w:val="00147DC1"/>
    <w:rsid w:val="001519AE"/>
    <w:rsid w:val="00161C83"/>
    <w:rsid w:val="00204EFD"/>
    <w:rsid w:val="00231F1D"/>
    <w:rsid w:val="00233DA4"/>
    <w:rsid w:val="00291168"/>
    <w:rsid w:val="00294531"/>
    <w:rsid w:val="002A28AF"/>
    <w:rsid w:val="00331473"/>
    <w:rsid w:val="0034125C"/>
    <w:rsid w:val="0034514B"/>
    <w:rsid w:val="003A08AB"/>
    <w:rsid w:val="003A5440"/>
    <w:rsid w:val="003B524A"/>
    <w:rsid w:val="003D53A6"/>
    <w:rsid w:val="0044307B"/>
    <w:rsid w:val="004449EB"/>
    <w:rsid w:val="00471159"/>
    <w:rsid w:val="004A0171"/>
    <w:rsid w:val="00516632"/>
    <w:rsid w:val="0054068C"/>
    <w:rsid w:val="00541A2C"/>
    <w:rsid w:val="00575D48"/>
    <w:rsid w:val="005B5FD5"/>
    <w:rsid w:val="00641C04"/>
    <w:rsid w:val="00641D68"/>
    <w:rsid w:val="00682998"/>
    <w:rsid w:val="00691663"/>
    <w:rsid w:val="006E5FF2"/>
    <w:rsid w:val="00704F1E"/>
    <w:rsid w:val="00712DF6"/>
    <w:rsid w:val="0073770A"/>
    <w:rsid w:val="00747701"/>
    <w:rsid w:val="00774FC9"/>
    <w:rsid w:val="00780455"/>
    <w:rsid w:val="00782DD1"/>
    <w:rsid w:val="00793276"/>
    <w:rsid w:val="007D54A4"/>
    <w:rsid w:val="007E787C"/>
    <w:rsid w:val="00807BFA"/>
    <w:rsid w:val="008340D8"/>
    <w:rsid w:val="008619D8"/>
    <w:rsid w:val="00870320"/>
    <w:rsid w:val="008758DF"/>
    <w:rsid w:val="008C4374"/>
    <w:rsid w:val="008E21AC"/>
    <w:rsid w:val="008F1026"/>
    <w:rsid w:val="008F4DA1"/>
    <w:rsid w:val="008F5C8B"/>
    <w:rsid w:val="008F6BFD"/>
    <w:rsid w:val="0090344C"/>
    <w:rsid w:val="00914A3C"/>
    <w:rsid w:val="009449FC"/>
    <w:rsid w:val="009A4EFB"/>
    <w:rsid w:val="009A57E3"/>
    <w:rsid w:val="009E5D5B"/>
    <w:rsid w:val="00A445CE"/>
    <w:rsid w:val="00A73EE1"/>
    <w:rsid w:val="00A86B51"/>
    <w:rsid w:val="00A92A42"/>
    <w:rsid w:val="00A93BE5"/>
    <w:rsid w:val="00B45D73"/>
    <w:rsid w:val="00B505D7"/>
    <w:rsid w:val="00B621FC"/>
    <w:rsid w:val="00BD4DD6"/>
    <w:rsid w:val="00C91D1F"/>
    <w:rsid w:val="00CB509B"/>
    <w:rsid w:val="00D26A83"/>
    <w:rsid w:val="00DF583A"/>
    <w:rsid w:val="00E66E7D"/>
    <w:rsid w:val="00E80FDD"/>
    <w:rsid w:val="00EC7C39"/>
    <w:rsid w:val="00ED304C"/>
    <w:rsid w:val="00F2068D"/>
    <w:rsid w:val="00F313D6"/>
    <w:rsid w:val="00FD3691"/>
    <w:rsid w:val="00FE7487"/>
    <w:rsid w:val="00FF12C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AB088D"/>
  <w15:docId w15:val="{692F04A0-955D-4AFE-9A23-85C2B8D5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473"/>
    <w:rPr>
      <w:rFonts w:ascii="Times New Roman" w:eastAsia="Times New Roman" w:hAnsi="Times New Roman"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41A2C"/>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rsid w:val="00541A2C"/>
  </w:style>
  <w:style w:type="paragraph" w:styleId="Piedepgina">
    <w:name w:val="footer"/>
    <w:basedOn w:val="Normal"/>
    <w:link w:val="PiedepginaCar"/>
    <w:uiPriority w:val="99"/>
    <w:unhideWhenUsed/>
    <w:rsid w:val="00541A2C"/>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541A2C"/>
  </w:style>
  <w:style w:type="paragraph" w:styleId="NormalWeb">
    <w:name w:val="Normal (Web)"/>
    <w:basedOn w:val="Normal"/>
    <w:uiPriority w:val="99"/>
    <w:semiHidden/>
    <w:unhideWhenUsed/>
    <w:rsid w:val="008F4DA1"/>
    <w:pPr>
      <w:spacing w:before="100" w:beforeAutospacing="1" w:after="100" w:afterAutospacing="1"/>
    </w:pPr>
    <w:rPr>
      <w:lang w:val="es-ES_tradnl" w:eastAsia="es-ES_tradnl"/>
    </w:rPr>
  </w:style>
  <w:style w:type="paragraph" w:styleId="Textodeglobo">
    <w:name w:val="Balloon Text"/>
    <w:basedOn w:val="Normal"/>
    <w:link w:val="TextodegloboCar"/>
    <w:uiPriority w:val="99"/>
    <w:semiHidden/>
    <w:unhideWhenUsed/>
    <w:rsid w:val="00712DF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12DF6"/>
    <w:rPr>
      <w:rFonts w:ascii="Lucida Grande" w:eastAsia="Times New Roman" w:hAnsi="Lucida Grande" w:cs="Lucida Grande"/>
      <w:sz w:val="18"/>
      <w:szCs w:val="18"/>
      <w:lang w:eastAsia="es-ES"/>
    </w:rPr>
  </w:style>
  <w:style w:type="character" w:styleId="Hipervnculo">
    <w:name w:val="Hyperlink"/>
    <w:uiPriority w:val="99"/>
    <w:unhideWhenUsed/>
    <w:rsid w:val="008F6BFD"/>
    <w:rPr>
      <w:color w:val="0000FF"/>
      <w:u w:val="single"/>
    </w:rPr>
  </w:style>
  <w:style w:type="paragraph" w:styleId="Prrafodelista">
    <w:name w:val="List Paragraph"/>
    <w:basedOn w:val="Normal"/>
    <w:uiPriority w:val="34"/>
    <w:qFormat/>
    <w:rsid w:val="008F6BFD"/>
    <w:pPr>
      <w:spacing w:after="200" w:line="276" w:lineRule="auto"/>
      <w:ind w:left="720"/>
      <w:contextualSpacing/>
    </w:pPr>
    <w:rPr>
      <w:rFonts w:ascii="Calibri" w:eastAsia="Calibri" w:hAnsi="Calibri"/>
      <w:sz w:val="22"/>
      <w:szCs w:val="22"/>
      <w:lang w:eastAsia="en-US"/>
    </w:rPr>
  </w:style>
  <w:style w:type="paragraph" w:styleId="TDC1">
    <w:name w:val="toc 1"/>
    <w:basedOn w:val="Normal"/>
    <w:next w:val="Normal"/>
    <w:autoRedefine/>
    <w:uiPriority w:val="39"/>
    <w:rsid w:val="008F6BFD"/>
    <w:pPr>
      <w:tabs>
        <w:tab w:val="left" w:pos="480"/>
        <w:tab w:val="right" w:leader="dot" w:pos="9360"/>
      </w:tabs>
      <w:spacing w:before="360" w:after="360" w:line="360" w:lineRule="auto"/>
      <w:ind w:left="425" w:right="1486" w:hanging="425"/>
    </w:pPr>
    <w:rPr>
      <w:b/>
      <w:bCs/>
      <w:caps/>
      <w:sz w:val="20"/>
      <w:szCs w:val="20"/>
      <w:lang w:val="es-ES"/>
    </w:rPr>
  </w:style>
  <w:style w:type="table" w:styleId="Tablaconcuadrcula">
    <w:name w:val="Table Grid"/>
    <w:basedOn w:val="Tablanormal"/>
    <w:uiPriority w:val="59"/>
    <w:rsid w:val="008F6BF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560446">
      <w:bodyDiv w:val="1"/>
      <w:marLeft w:val="0"/>
      <w:marRight w:val="0"/>
      <w:marTop w:val="0"/>
      <w:marBottom w:val="0"/>
      <w:divBdr>
        <w:top w:val="none" w:sz="0" w:space="0" w:color="auto"/>
        <w:left w:val="none" w:sz="0" w:space="0" w:color="auto"/>
        <w:bottom w:val="none" w:sz="0" w:space="0" w:color="auto"/>
        <w:right w:val="none" w:sz="0" w:space="0" w:color="auto"/>
      </w:divBdr>
    </w:div>
    <w:div w:id="696349161">
      <w:bodyDiv w:val="1"/>
      <w:marLeft w:val="0"/>
      <w:marRight w:val="0"/>
      <w:marTop w:val="0"/>
      <w:marBottom w:val="0"/>
      <w:divBdr>
        <w:top w:val="none" w:sz="0" w:space="0" w:color="auto"/>
        <w:left w:val="none" w:sz="0" w:space="0" w:color="auto"/>
        <w:bottom w:val="none" w:sz="0" w:space="0" w:color="auto"/>
        <w:right w:val="none" w:sz="0" w:space="0" w:color="auto"/>
      </w:divBdr>
    </w:div>
    <w:div w:id="1091000687">
      <w:bodyDiv w:val="1"/>
      <w:marLeft w:val="0"/>
      <w:marRight w:val="0"/>
      <w:marTop w:val="0"/>
      <w:marBottom w:val="0"/>
      <w:divBdr>
        <w:top w:val="none" w:sz="0" w:space="0" w:color="auto"/>
        <w:left w:val="none" w:sz="0" w:space="0" w:color="auto"/>
        <w:bottom w:val="none" w:sz="0" w:space="0" w:color="auto"/>
        <w:right w:val="none" w:sz="0" w:space="0" w:color="auto"/>
      </w:divBdr>
    </w:div>
    <w:div w:id="1247113554">
      <w:bodyDiv w:val="1"/>
      <w:marLeft w:val="0"/>
      <w:marRight w:val="0"/>
      <w:marTop w:val="0"/>
      <w:marBottom w:val="0"/>
      <w:divBdr>
        <w:top w:val="none" w:sz="0" w:space="0" w:color="auto"/>
        <w:left w:val="none" w:sz="0" w:space="0" w:color="auto"/>
        <w:bottom w:val="none" w:sz="0" w:space="0" w:color="auto"/>
        <w:right w:val="none" w:sz="0" w:space="0" w:color="auto"/>
      </w:divBdr>
    </w:div>
    <w:div w:id="127987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791</Words>
  <Characters>4356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Germán Benjamín Melgarejo Fonseca</dc:creator>
  <cp:keywords/>
  <dc:description/>
  <cp:lastModifiedBy>German Benjamin Melgarejo Fonseca</cp:lastModifiedBy>
  <cp:revision>10</cp:revision>
  <cp:lastPrinted>2020-01-02T01:01:00Z</cp:lastPrinted>
  <dcterms:created xsi:type="dcterms:W3CDTF">2022-01-18T23:09:00Z</dcterms:created>
  <dcterms:modified xsi:type="dcterms:W3CDTF">2022-04-04T21:51:00Z</dcterms:modified>
</cp:coreProperties>
</file>