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C83" w:rsidRDefault="00EC0AAA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bookmarkStart w:id="0" w:name="_GoBack"/>
      <w:bookmarkEnd w:id="0"/>
      <w:r w:rsidRPr="0074723D">
        <w:rPr>
          <w:rFonts w:ascii="Trajan Pro" w:hAnsi="Trajan Pro" w:cs="Arial"/>
          <w:b/>
          <w:sz w:val="36"/>
          <w:szCs w:val="36"/>
        </w:rPr>
        <w:t xml:space="preserve">Anexo 1 - </w:t>
      </w:r>
      <w:r w:rsidR="004F1B07" w:rsidRPr="0074723D">
        <w:rPr>
          <w:rFonts w:ascii="Trajan Pro" w:hAnsi="Trajan Pro" w:cs="Arial"/>
          <w:b/>
          <w:sz w:val="36"/>
          <w:szCs w:val="36"/>
        </w:rPr>
        <w:t>Acta de Regist</w:t>
      </w:r>
      <w:r w:rsidR="003B16D4" w:rsidRPr="0074723D">
        <w:rPr>
          <w:rFonts w:ascii="Trajan Pro" w:hAnsi="Trajan Pro" w:cs="Arial"/>
          <w:b/>
          <w:sz w:val="36"/>
          <w:szCs w:val="36"/>
        </w:rPr>
        <w:t>ro</w:t>
      </w:r>
    </w:p>
    <w:p w:rsidR="005527BC" w:rsidRPr="0074723D" w:rsidRDefault="003B16D4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74723D">
        <w:rPr>
          <w:rFonts w:ascii="Trajan Pro" w:hAnsi="Trajan Pro" w:cs="Arial"/>
          <w:b/>
          <w:sz w:val="36"/>
          <w:szCs w:val="36"/>
        </w:rPr>
        <w:t>del 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omité </w:t>
      </w:r>
      <w:r w:rsidRPr="0074723D">
        <w:rPr>
          <w:rFonts w:ascii="Trajan Pro" w:hAnsi="Trajan Pro" w:cs="Arial"/>
          <w:b/>
          <w:sz w:val="36"/>
          <w:szCs w:val="36"/>
        </w:rPr>
        <w:t>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omunitario </w:t>
      </w:r>
      <w:r w:rsidR="004F1B07" w:rsidRPr="0074723D">
        <w:rPr>
          <w:rFonts w:ascii="Trajan Pro" w:hAnsi="Trajan Pro" w:cs="Arial"/>
          <w:b/>
          <w:sz w:val="36"/>
          <w:szCs w:val="36"/>
        </w:rPr>
        <w:t xml:space="preserve">y/o </w:t>
      </w:r>
      <w:r w:rsidR="009F2C83">
        <w:rPr>
          <w:rFonts w:ascii="Trajan Pro" w:hAnsi="Trajan Pro" w:cs="Arial"/>
          <w:b/>
          <w:sz w:val="36"/>
          <w:szCs w:val="36"/>
        </w:rPr>
        <w:t xml:space="preserve">del </w:t>
      </w:r>
      <w:r w:rsidR="004F1B07" w:rsidRPr="0074723D">
        <w:rPr>
          <w:rFonts w:ascii="Trajan Pro" w:hAnsi="Trajan Pro" w:cs="Arial"/>
          <w:b/>
          <w:sz w:val="36"/>
          <w:szCs w:val="36"/>
        </w:rPr>
        <w:t>Comité de Espacios</w:t>
      </w:r>
    </w:p>
    <w:p w:rsidR="004B03B3" w:rsidRPr="001C2719" w:rsidRDefault="00060745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74723D">
        <w:rPr>
          <w:rFonts w:ascii="Trajan Pro" w:hAnsi="Trajan Pro" w:cs="Arial"/>
          <w:b/>
          <w:sz w:val="36"/>
          <w:szCs w:val="36"/>
        </w:rPr>
        <w:t>De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 </w:t>
      </w:r>
      <w:r w:rsidR="003B16D4" w:rsidRPr="0074723D">
        <w:rPr>
          <w:rFonts w:ascii="Trajan Pro" w:hAnsi="Trajan Pro" w:cs="Arial"/>
          <w:b/>
          <w:sz w:val="36"/>
          <w:szCs w:val="36"/>
        </w:rPr>
        <w:t>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ontraloría </w:t>
      </w:r>
      <w:r w:rsidR="003B16D4" w:rsidRPr="0074723D">
        <w:rPr>
          <w:rFonts w:ascii="Trajan Pro" w:hAnsi="Trajan Pro" w:cs="Arial"/>
          <w:b/>
          <w:sz w:val="36"/>
          <w:szCs w:val="36"/>
        </w:rPr>
        <w:t>S</w:t>
      </w:r>
      <w:r w:rsidR="00DB2FAD" w:rsidRPr="0074723D">
        <w:rPr>
          <w:rFonts w:ascii="Trajan Pro" w:hAnsi="Trajan Pro" w:cs="Arial"/>
          <w:b/>
          <w:sz w:val="36"/>
          <w:szCs w:val="36"/>
        </w:rPr>
        <w:t>ocial</w:t>
      </w:r>
    </w:p>
    <w:p w:rsidR="00D0660C" w:rsidRPr="001C2719" w:rsidRDefault="00D0660C">
      <w:pPr>
        <w:rPr>
          <w:rFonts w:ascii="Adobe Caslon Pro" w:hAnsi="Adobe Caslon Pro" w:cs="Arial"/>
          <w:b/>
        </w:rPr>
      </w:pPr>
    </w:p>
    <w:p w:rsidR="005B4939" w:rsidRDefault="005B4939">
      <w:pPr>
        <w:rPr>
          <w:rFonts w:ascii="Adobe Caslon Pro" w:hAnsi="Adobe Caslon Pro" w:cs="Arial"/>
          <w:b/>
        </w:rPr>
      </w:pPr>
    </w:p>
    <w:p w:rsidR="00D80D5E" w:rsidRDefault="00D80D5E">
      <w:pPr>
        <w:rPr>
          <w:rFonts w:ascii="Adobe Caslon Pro" w:hAnsi="Adobe Caslon Pro" w:cs="Arial"/>
          <w:b/>
        </w:rPr>
      </w:pPr>
      <w:r w:rsidRPr="001C2719">
        <w:rPr>
          <w:rFonts w:ascii="Adobe Caslon Pro" w:hAnsi="Adobe Caslon Pro" w:cs="Arial"/>
          <w:b/>
        </w:rPr>
        <w:t xml:space="preserve">Este formato lo </w:t>
      </w:r>
      <w:r w:rsidR="00460E0C" w:rsidRPr="001C2719">
        <w:rPr>
          <w:rFonts w:ascii="Adobe Caslon Pro" w:hAnsi="Adobe Caslon Pro" w:cs="Arial"/>
          <w:b/>
        </w:rPr>
        <w:t xml:space="preserve">llena </w:t>
      </w:r>
      <w:r w:rsidRPr="001C2719">
        <w:rPr>
          <w:rFonts w:ascii="Adobe Caslon Pro" w:hAnsi="Adobe Caslon Pro" w:cs="Arial"/>
          <w:b/>
        </w:rPr>
        <w:t xml:space="preserve">el </w:t>
      </w:r>
      <w:r w:rsidR="001F3884" w:rsidRPr="001C2719">
        <w:rPr>
          <w:rFonts w:ascii="Adobe Caslon Pro" w:hAnsi="Adobe Caslon Pro" w:cs="Arial"/>
          <w:b/>
        </w:rPr>
        <w:t>SEDIF</w:t>
      </w:r>
      <w:r w:rsidRPr="001C2719">
        <w:rPr>
          <w:rFonts w:ascii="Adobe Caslon Pro" w:hAnsi="Adobe Caslon Pro" w:cs="Arial"/>
          <w:b/>
        </w:rPr>
        <w:t xml:space="preserve"> y </w:t>
      </w:r>
      <w:r w:rsidR="00D46C75" w:rsidRPr="001C2719">
        <w:rPr>
          <w:rFonts w:ascii="Adobe Caslon Pro" w:hAnsi="Adobe Caslon Pro" w:cs="Arial"/>
          <w:b/>
        </w:rPr>
        <w:t xml:space="preserve">lo </w:t>
      </w:r>
      <w:r w:rsidRPr="001C2719">
        <w:rPr>
          <w:rFonts w:ascii="Adobe Caslon Pro" w:hAnsi="Adobe Caslon Pro" w:cs="Arial"/>
          <w:b/>
        </w:rPr>
        <w:t xml:space="preserve">registra </w:t>
      </w:r>
      <w:r w:rsidR="00D46C75" w:rsidRPr="001C2719">
        <w:rPr>
          <w:rFonts w:ascii="Adobe Caslon Pro" w:hAnsi="Adobe Caslon Pro" w:cs="Arial"/>
          <w:b/>
        </w:rPr>
        <w:t>e</w:t>
      </w:r>
      <w:r w:rsidR="00DE116A" w:rsidRPr="001C2719">
        <w:rPr>
          <w:rFonts w:ascii="Adobe Caslon Pro" w:hAnsi="Adobe Caslon Pro" w:cs="Arial"/>
          <w:b/>
        </w:rPr>
        <w:t>n el SICS</w:t>
      </w:r>
    </w:p>
    <w:p w:rsidR="005B4939" w:rsidRDefault="005B4939">
      <w:pPr>
        <w:rPr>
          <w:rFonts w:ascii="Adobe Caslon Pro" w:hAnsi="Adobe Caslon Pro" w:cs="Arial"/>
          <w:b/>
        </w:rPr>
      </w:pPr>
    </w:p>
    <w:p w:rsidR="00D468BD" w:rsidRDefault="00D468BD">
      <w:pPr>
        <w:rPr>
          <w:rFonts w:ascii="Adobe Caslon Pro" w:hAnsi="Adobe Caslon Pro" w:cs="Arial"/>
          <w:b/>
        </w:rPr>
      </w:pPr>
    </w:p>
    <w:tbl>
      <w:tblPr>
        <w:tblStyle w:val="Tablaconcuadrcula"/>
        <w:tblW w:w="5000" w:type="pct"/>
        <w:tblLayout w:type="fixed"/>
        <w:tblLook w:val="01E0" w:firstRow="1" w:lastRow="1" w:firstColumn="1" w:lastColumn="1" w:noHBand="0" w:noVBand="0"/>
      </w:tblPr>
      <w:tblGrid>
        <w:gridCol w:w="3314"/>
        <w:gridCol w:w="281"/>
        <w:gridCol w:w="5375"/>
        <w:gridCol w:w="2362"/>
        <w:gridCol w:w="3123"/>
        <w:gridCol w:w="17"/>
      </w:tblGrid>
      <w:tr w:rsidR="00F8130F" w:rsidRPr="005B4939" w:rsidTr="00902A8D">
        <w:trPr>
          <w:gridAfter w:val="1"/>
          <w:wAfter w:w="17" w:type="dxa"/>
          <w:trHeight w:val="397"/>
        </w:trPr>
        <w:tc>
          <w:tcPr>
            <w:tcW w:w="4994" w:type="pct"/>
            <w:gridSpan w:val="5"/>
            <w:shd w:val="clear" w:color="auto" w:fill="E44A4A"/>
          </w:tcPr>
          <w:p w:rsidR="00F8130F" w:rsidRPr="00902A8D" w:rsidRDefault="00F8130F" w:rsidP="00BB44AE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DATOS DEL PROGRAMA</w:t>
            </w:r>
          </w:p>
        </w:tc>
      </w:tr>
      <w:tr w:rsidR="00F8130F" w:rsidRPr="001C2719" w:rsidTr="00902A8D">
        <w:trPr>
          <w:trHeight w:val="60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D468BD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PROGRAMA</w:t>
            </w:r>
          </w:p>
        </w:tc>
        <w:tc>
          <w:tcPr>
            <w:tcW w:w="1954" w:type="pct"/>
            <w:gridSpan w:val="2"/>
          </w:tcPr>
          <w:p w:rsidR="00F8130F" w:rsidRPr="00F8130F" w:rsidRDefault="00F8130F" w:rsidP="00BB44AE">
            <w:p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F8130F">
              <w:rPr>
                <w:rFonts w:ascii="Adobe Caslon Pro" w:hAnsi="Adobe Caslon Pro" w:cs="Arial"/>
                <w:sz w:val="20"/>
                <w:szCs w:val="20"/>
              </w:rPr>
              <w:t>Programa de Desarrollo Comunitario Comunidad DIFerente</w:t>
            </w:r>
          </w:p>
        </w:tc>
        <w:tc>
          <w:tcPr>
            <w:tcW w:w="816" w:type="pct"/>
            <w:shd w:val="clear" w:color="auto" w:fill="D9D9D9" w:themeFill="background1" w:themeFillShade="D9"/>
          </w:tcPr>
          <w:p w:rsidR="00F8130F" w:rsidRPr="005B4939" w:rsidRDefault="00F8130F" w:rsidP="00D468BD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>EJERCICIO FISCAL</w:t>
            </w:r>
          </w:p>
        </w:tc>
        <w:tc>
          <w:tcPr>
            <w:tcW w:w="1085" w:type="pct"/>
            <w:gridSpan w:val="2"/>
          </w:tcPr>
          <w:p w:rsidR="00F8130F" w:rsidRPr="005B4939" w:rsidRDefault="00F8130F" w:rsidP="00F8130F">
            <w:pPr>
              <w:spacing w:before="40" w:after="40"/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>2017</w:t>
            </w:r>
          </w:p>
        </w:tc>
      </w:tr>
      <w:tr w:rsidR="00F8130F" w:rsidRPr="001C2719" w:rsidTr="00902A8D">
        <w:trPr>
          <w:trHeight w:val="422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SUBPROGRAMA</w:t>
            </w:r>
          </w:p>
        </w:tc>
        <w:tc>
          <w:tcPr>
            <w:tcW w:w="3855" w:type="pct"/>
            <w:gridSpan w:val="5"/>
          </w:tcPr>
          <w:p w:rsidR="00F8130F" w:rsidRPr="001C2719" w:rsidRDefault="00F8130F" w:rsidP="00BB44A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Subprograma Comunidad DIFerente y/o Subprograma de Infraestructura, Rehabilitación y/o Equipamiento de Espacios Alimentarios</w:t>
            </w:r>
          </w:p>
        </w:tc>
      </w:tr>
      <w:tr w:rsidR="00F8130F" w:rsidRPr="001C2719" w:rsidTr="00902A8D">
        <w:trPr>
          <w:trHeight w:val="413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NORMATIVA</w:t>
            </w:r>
          </w:p>
        </w:tc>
        <w:tc>
          <w:tcPr>
            <w:tcW w:w="3855" w:type="pct"/>
            <w:gridSpan w:val="5"/>
          </w:tcPr>
          <w:p w:rsidR="00F8130F" w:rsidRPr="006709BD" w:rsidRDefault="00F8130F" w:rsidP="00BB44A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>Sistema Nacional DIF</w:t>
            </w:r>
          </w:p>
        </w:tc>
      </w:tr>
      <w:tr w:rsidR="00F8130F" w:rsidRPr="001C2719" w:rsidTr="00902A8D">
        <w:trPr>
          <w:trHeight w:val="391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EJECUTORA</w:t>
            </w:r>
          </w:p>
        </w:tc>
        <w:tc>
          <w:tcPr>
            <w:tcW w:w="3855" w:type="pct"/>
            <w:gridSpan w:val="5"/>
          </w:tcPr>
          <w:p w:rsidR="00F8130F" w:rsidRPr="006709BD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 xml:space="preserve">Sistema Estatal </w:t>
            </w:r>
            <w:r w:rsidR="009F2C83" w:rsidRPr="005B4939">
              <w:rPr>
                <w:rFonts w:ascii="Adobe Caslon Pro" w:hAnsi="Adobe Caslon Pro" w:cs="Arial"/>
                <w:b/>
                <w:sz w:val="20"/>
                <w:szCs w:val="20"/>
              </w:rPr>
              <w:t>DIF</w:t>
            </w:r>
            <w:r w:rsidR="009F2C83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(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COLOCAR EL </w:t>
            </w:r>
            <w:r w:rsidRPr="005B4939">
              <w:rPr>
                <w:rFonts w:ascii="Adobe Caslon Pro" w:hAnsi="Adobe Caslon Pro" w:cs="Arial"/>
                <w:i/>
                <w:sz w:val="20"/>
                <w:szCs w:val="20"/>
              </w:rPr>
              <w:t>ESTADO</w:t>
            </w:r>
            <w:r w:rsidR="00D468BD">
              <w:rPr>
                <w:rFonts w:ascii="Adobe Caslon Pro" w:hAnsi="Adobe Caslon Pro" w:cs="Arial"/>
                <w:i/>
                <w:sz w:val="20"/>
                <w:szCs w:val="20"/>
              </w:rPr>
              <w:t>)</w:t>
            </w:r>
          </w:p>
        </w:tc>
      </w:tr>
      <w:tr w:rsidR="00F8130F" w:rsidRPr="001C2719" w:rsidTr="00902A8D">
        <w:trPr>
          <w:trHeight w:val="790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APOYO A VIGILAR</w:t>
            </w:r>
          </w:p>
        </w:tc>
        <w:tc>
          <w:tcPr>
            <w:tcW w:w="3855" w:type="pct"/>
            <w:gridSpan w:val="5"/>
          </w:tcPr>
          <w:p w:rsidR="00F8130F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>Apoyo (s) que recibirá el Grupo de Desarrollo y/o Espacio Alimentario, cuyos conceptos están incluidos en la “Guía de captura para instancia ejecutora”</w:t>
            </w:r>
          </w:p>
          <w:p w:rsidR="005B4939" w:rsidRPr="006709BD" w:rsidRDefault="005B4939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</w:p>
        </w:tc>
      </w:tr>
      <w:tr w:rsidR="00F8130F" w:rsidRPr="001C2719" w:rsidTr="00902A8D">
        <w:trPr>
          <w:trHeight w:val="398"/>
        </w:trPr>
        <w:tc>
          <w:tcPr>
            <w:tcW w:w="1145" w:type="pct"/>
            <w:shd w:val="clear" w:color="auto" w:fill="D9D9D9" w:themeFill="background1" w:themeFillShade="D9"/>
          </w:tcPr>
          <w:p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DIRECCIÓN DE ENTREGA DE APOYOS, OBRAS Y/O SERVICIOS </w:t>
            </w:r>
          </w:p>
        </w:tc>
        <w:tc>
          <w:tcPr>
            <w:tcW w:w="3855" w:type="pct"/>
            <w:gridSpan w:val="5"/>
          </w:tcPr>
          <w:p w:rsidR="00F8130F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 del lugar donde se darán las acciones de capacitación, entrega de insumos, Infraestructura, Rehabilitación y/o Equipamiento (calle, número, colonia, localidad, Municipio, </w:t>
            </w:r>
            <w:r>
              <w:rPr>
                <w:rFonts w:ascii="Adobe Caslon Pro" w:hAnsi="Adobe Caslon Pro" w:cs="Arial"/>
                <w:i/>
                <w:sz w:val="20"/>
                <w:szCs w:val="20"/>
              </w:rPr>
              <w:t xml:space="preserve">Estado,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cp.)</w:t>
            </w:r>
          </w:p>
          <w:p w:rsidR="005B4939" w:rsidRPr="001C2719" w:rsidRDefault="005B4939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</w:p>
        </w:tc>
      </w:tr>
      <w:tr w:rsidR="001C2719" w:rsidRPr="001C2719" w:rsidTr="00902A8D">
        <w:trPr>
          <w:gridAfter w:val="1"/>
          <w:wAfter w:w="17" w:type="dxa"/>
          <w:trHeight w:val="397"/>
        </w:trPr>
        <w:tc>
          <w:tcPr>
            <w:tcW w:w="4994" w:type="pct"/>
            <w:gridSpan w:val="5"/>
            <w:shd w:val="clear" w:color="auto" w:fill="E44A4A"/>
          </w:tcPr>
          <w:p w:rsidR="004806F7" w:rsidRPr="00902A8D" w:rsidRDefault="004806F7" w:rsidP="00582380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DATOS DEL COMITÉ</w:t>
            </w:r>
            <w:r w:rsidR="00950F5D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COMUNITARIO</w:t>
            </w:r>
            <w:r w:rsidR="004F1B07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y/o COMITÉ DE ESPACIOS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4806F7" w:rsidRPr="001C2719" w:rsidRDefault="009C1749" w:rsidP="009C1749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DEL COMITÉ</w:t>
            </w:r>
          </w:p>
        </w:tc>
        <w:tc>
          <w:tcPr>
            <w:tcW w:w="3752" w:type="pct"/>
            <w:gridSpan w:val="3"/>
          </w:tcPr>
          <w:p w:rsidR="00D468BD" w:rsidRDefault="009C1749" w:rsidP="004F1B07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Lo </w:t>
            </w:r>
            <w:r w:rsidR="004F1B07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asigna el SEDIF </w:t>
            </w:r>
          </w:p>
          <w:p w:rsidR="004806F7" w:rsidRPr="001C2719" w:rsidRDefault="004F1B07" w:rsidP="004F1B07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(Ej. Para el caso del SCD: Comité Comunitario (</w:t>
            </w:r>
            <w:r w:rsidR="009C1749" w:rsidRPr="001C2719">
              <w:rPr>
                <w:rFonts w:ascii="Adobe Caslon Pro" w:hAnsi="Adobe Caslon Pro" w:cs="Arial"/>
                <w:i/>
                <w:sz w:val="20"/>
                <w:szCs w:val="20"/>
              </w:rPr>
              <w:t>Las flores)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Ej. Para el caso del S</w:t>
            </w:r>
            <w:r w:rsidR="0024795B" w:rsidRPr="001C2719">
              <w:rPr>
                <w:rFonts w:ascii="Adobe Caslon Pro" w:hAnsi="Adobe Caslon Pro" w:cs="Arial"/>
                <w:i/>
                <w:sz w:val="20"/>
                <w:szCs w:val="20"/>
              </w:rPr>
              <w:t>IREEA: Comité de Espacios (Las C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ruces</w:t>
            </w:r>
            <w:r w:rsidRPr="005B4939">
              <w:rPr>
                <w:rFonts w:ascii="Adobe Caslon Pro" w:hAnsi="Adobe Caslon Pro" w:cs="Arial"/>
                <w:i/>
                <w:sz w:val="20"/>
                <w:szCs w:val="20"/>
              </w:rPr>
              <w:t>)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Ej. Para el caso de que el comité sea para ambos subprogramas: Comité Comunitario y de Espacios (Pocitas))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9C1749" w:rsidRPr="001C2719" w:rsidRDefault="009C1749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 LUGAR</w:t>
            </w:r>
          </w:p>
        </w:tc>
        <w:tc>
          <w:tcPr>
            <w:tcW w:w="3752" w:type="pct"/>
            <w:gridSpan w:val="3"/>
          </w:tcPr>
          <w:p w:rsidR="009C1749" w:rsidRPr="001C2719" w:rsidRDefault="009C1749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Localidad, Municipio y Estado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0F4944" w:rsidRPr="001C2719" w:rsidRDefault="004F1B07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lastRenderedPageBreak/>
              <w:t>N°</w:t>
            </w:r>
            <w:r w:rsidR="000F4944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 REGISTRO DEL COMITÉ O REPRESENTANTE</w:t>
            </w:r>
          </w:p>
        </w:tc>
        <w:tc>
          <w:tcPr>
            <w:tcW w:w="3752" w:type="pct"/>
            <w:gridSpan w:val="3"/>
          </w:tcPr>
          <w:p w:rsidR="000F4944" w:rsidRPr="001C2719" w:rsidRDefault="000F4944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Lo genera el SICS cuando se registra al comité o al representante</w:t>
            </w:r>
            <w:r w:rsidR="00D468BD">
              <w:rPr>
                <w:rFonts w:ascii="Adobe Caslon Pro" w:hAnsi="Adobe Caslon Pro" w:cs="Arial"/>
                <w:b/>
                <w:sz w:val="20"/>
                <w:szCs w:val="20"/>
              </w:rPr>
              <w:t xml:space="preserve"> 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>(se deberá adjuntar copia de la constancia de registro que emite el Sistema)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6D70A1" w:rsidRPr="001C2719" w:rsidRDefault="006D70A1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FECHA DE CONSTITUCIÓN DEL COMITÉ</w:t>
            </w:r>
          </w:p>
        </w:tc>
        <w:tc>
          <w:tcPr>
            <w:tcW w:w="3752" w:type="pct"/>
            <w:gridSpan w:val="3"/>
          </w:tcPr>
          <w:p w:rsidR="006D70A1" w:rsidRPr="001C2719" w:rsidRDefault="006D70A1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:rsidTr="00902A8D">
        <w:trPr>
          <w:gridAfter w:val="1"/>
          <w:wAfter w:w="17" w:type="dxa"/>
          <w:trHeight w:val="319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0F4944" w:rsidRPr="001C2719" w:rsidRDefault="000F4944" w:rsidP="00FE34E3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FECHA DE </w:t>
            </w:r>
            <w:r w:rsidR="00FE34E3" w:rsidRPr="001C2719">
              <w:rPr>
                <w:rFonts w:ascii="Adobe Caslon Pro" w:hAnsi="Adobe Caslon Pro" w:cs="Arial"/>
                <w:b/>
                <w:sz w:val="18"/>
                <w:szCs w:val="18"/>
              </w:rPr>
              <w:t>REGISTRO</w:t>
            </w:r>
            <w:r w:rsidR="00F001C6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DEL COMITÉ</w:t>
            </w:r>
          </w:p>
        </w:tc>
        <w:tc>
          <w:tcPr>
            <w:tcW w:w="3752" w:type="pct"/>
            <w:gridSpan w:val="3"/>
          </w:tcPr>
          <w:p w:rsidR="000F4944" w:rsidRPr="001C2719" w:rsidRDefault="000F4944" w:rsidP="00BB12AA">
            <w:p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0F4944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:rsidR="000F4944" w:rsidRPr="001C2719" w:rsidRDefault="00D80D5E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Nombre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Apellido Paterno, Apellido Materno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Cargo que fungirá dentro del comité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y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firma o huella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del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integrante del Comité de Contraloría Social o del Representante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D80D5E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:rsidR="00D80D5E" w:rsidRPr="001C2719" w:rsidRDefault="002A0908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Nombre, Apellido Paterno, Apellido Materno, 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de Contraloría Social o del Representante</w:t>
            </w:r>
          </w:p>
        </w:tc>
      </w:tr>
      <w:tr w:rsidR="001C2719" w:rsidRPr="001C2719" w:rsidTr="00902A8D">
        <w:trPr>
          <w:gridAfter w:val="1"/>
          <w:wAfter w:w="17" w:type="dxa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:rsidR="00D05DD2" w:rsidRPr="001C2719" w:rsidRDefault="00D05DD2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:rsidR="00D05DD2" w:rsidRPr="001C2719" w:rsidRDefault="002A0908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Nombre, Apellido Paterno, Apellido Materno, 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de Contraloría Social o del Representante</w:t>
            </w:r>
          </w:p>
        </w:tc>
      </w:tr>
    </w:tbl>
    <w:p w:rsidR="00582380" w:rsidRPr="001C2719" w:rsidRDefault="00582380"/>
    <w:p w:rsidR="004F1180" w:rsidRPr="001C2719" w:rsidRDefault="004F1180">
      <w:pPr>
        <w:rPr>
          <w:rFonts w:ascii="Arial" w:hAnsi="Arial" w:cs="Arial"/>
          <w:sz w:val="22"/>
          <w:szCs w:val="22"/>
        </w:rPr>
      </w:pPr>
    </w:p>
    <w:p w:rsidR="005A1F09" w:rsidRPr="001C2719" w:rsidRDefault="005A1F09">
      <w:pPr>
        <w:rPr>
          <w:rFonts w:ascii="Arial" w:hAnsi="Arial" w:cs="Arial"/>
          <w:sz w:val="22"/>
          <w:szCs w:val="22"/>
        </w:rPr>
      </w:pPr>
    </w:p>
    <w:p w:rsidR="005A1F09" w:rsidRPr="001C2719" w:rsidRDefault="005A1F09">
      <w:pPr>
        <w:rPr>
          <w:rFonts w:ascii="Arial" w:hAnsi="Arial" w:cs="Arial"/>
          <w:sz w:val="22"/>
          <w:szCs w:val="22"/>
        </w:rPr>
      </w:pPr>
    </w:p>
    <w:p w:rsidR="005A1F09" w:rsidRDefault="005A1F09">
      <w:pPr>
        <w:rPr>
          <w:rFonts w:ascii="Arial" w:hAnsi="Arial" w:cs="Arial"/>
          <w:sz w:val="22"/>
          <w:szCs w:val="22"/>
        </w:rPr>
      </w:pPr>
    </w:p>
    <w:p w:rsidR="00D468BD" w:rsidRPr="001C2719" w:rsidRDefault="00D468BD">
      <w:pPr>
        <w:rPr>
          <w:rFonts w:ascii="Arial" w:hAnsi="Arial" w:cs="Arial"/>
          <w:sz w:val="22"/>
          <w:szCs w:val="22"/>
        </w:rPr>
      </w:pPr>
    </w:p>
    <w:p w:rsidR="00B027C3" w:rsidRPr="001C2719" w:rsidRDefault="00B027C3">
      <w:pPr>
        <w:rPr>
          <w:rFonts w:ascii="Arial" w:hAnsi="Arial" w:cs="Arial"/>
          <w:sz w:val="22"/>
          <w:szCs w:val="22"/>
        </w:rPr>
      </w:pPr>
    </w:p>
    <w:tbl>
      <w:tblPr>
        <w:tblW w:w="500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6A6A6" w:themeFill="background1" w:themeFillShade="A6"/>
        <w:tblLook w:val="01E0" w:firstRow="1" w:lastRow="1" w:firstColumn="1" w:lastColumn="1" w:noHBand="0" w:noVBand="0"/>
      </w:tblPr>
      <w:tblGrid>
        <w:gridCol w:w="3312"/>
        <w:gridCol w:w="11152"/>
      </w:tblGrid>
      <w:tr w:rsidR="001C2719" w:rsidRPr="001C2719" w:rsidTr="00902A8D">
        <w:trPr>
          <w:trHeight w:val="454"/>
        </w:trPr>
        <w:tc>
          <w:tcPr>
            <w:tcW w:w="5000" w:type="pct"/>
            <w:gridSpan w:val="2"/>
            <w:shd w:val="clear" w:color="auto" w:fill="E44A4A"/>
            <w:vAlign w:val="center"/>
          </w:tcPr>
          <w:p w:rsidR="00582380" w:rsidRPr="00902A8D" w:rsidRDefault="0024027A" w:rsidP="002F1817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br w:type="page"/>
            </w:r>
            <w:r w:rsidR="00373C83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AVISOS</w:t>
            </w:r>
            <w:r w:rsidR="009F2C83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, </w:t>
            </w:r>
            <w:r w:rsidR="00A34D09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FUNCIONES Y </w:t>
            </w:r>
            <w:r w:rsidR="002F1817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COMPROMISOS DEL COMITÉ DE CONTRALORÍA SOCIAL O REPRESENTANTE</w:t>
            </w:r>
          </w:p>
        </w:tc>
      </w:tr>
      <w:tr w:rsidR="00A34D09" w:rsidRPr="001C2719" w:rsidTr="00902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1145" w:type="pct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4D09" w:rsidRPr="005B4939" w:rsidRDefault="00A3227E" w:rsidP="00A3227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>AVISO PARA LOS INTEGRANTES</w:t>
            </w:r>
            <w:r w:rsidR="009F2C83">
              <w:rPr>
                <w:rFonts w:ascii="Adobe Caslon Pro" w:hAnsi="Adobe Caslon Pro" w:cs="Arial"/>
                <w:b/>
                <w:sz w:val="20"/>
                <w:szCs w:val="20"/>
              </w:rPr>
              <w:t xml:space="preserve"> DEL COMITÉ</w:t>
            </w:r>
          </w:p>
        </w:tc>
        <w:tc>
          <w:tcPr>
            <w:tcW w:w="3855" w:type="pct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34D09" w:rsidRPr="00A0580D" w:rsidRDefault="00A3227E" w:rsidP="00A3227E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A0580D">
              <w:rPr>
                <w:rFonts w:ascii="Adobe Caslon Pro" w:hAnsi="Adobe Caslon Pro" w:cs="Arial"/>
                <w:sz w:val="20"/>
                <w:szCs w:val="20"/>
              </w:rPr>
              <w:t>El presente formato se elaboró fusionando los requerimientos de información de un Acta de Registro de Comité y de un Escrito Libre establecidos en la Estrategia Marco emitida por la S.F.P.</w:t>
            </w:r>
          </w:p>
          <w:p w:rsidR="00A3227E" w:rsidRPr="005B4939" w:rsidRDefault="00A3227E" w:rsidP="00A3227E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A0580D">
              <w:rPr>
                <w:rFonts w:ascii="Adobe Caslon Pro" w:hAnsi="Adobe Caslon Pro" w:cs="Arial"/>
                <w:sz w:val="20"/>
                <w:szCs w:val="20"/>
              </w:rPr>
              <w:t>Para la integración del presente comité, deberá ser de manera equitativa entre hombres y mujeres</w:t>
            </w:r>
            <w:r w:rsidR="00C02F07" w:rsidRPr="00A0580D">
              <w:rPr>
                <w:rFonts w:ascii="Adobe Caslon Pro" w:hAnsi="Adobe Caslon Pro" w:cs="Arial"/>
                <w:sz w:val="20"/>
                <w:szCs w:val="20"/>
              </w:rPr>
              <w:t>, cuando los (las) beneficiarios (as) se compongan de hombres y mujeres.</w:t>
            </w:r>
          </w:p>
        </w:tc>
      </w:tr>
      <w:tr w:rsidR="001C2719" w:rsidRPr="001C2719" w:rsidTr="00902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1145" w:type="pct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1817" w:rsidRPr="005B493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DESCRIPCIÓN DE LAS FUNCIONES </w:t>
            </w:r>
          </w:p>
        </w:tc>
        <w:tc>
          <w:tcPr>
            <w:tcW w:w="3855" w:type="pct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1817" w:rsidRPr="005B493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>Revisar que el apoyo llegue correctamente (en cantidad, tiempo y modo programados) a los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 (las)</w:t>
            </w: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 beneficiarios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 (as).</w:t>
            </w:r>
          </w:p>
          <w:p w:rsidR="00C5121C" w:rsidRPr="005B493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Levantar 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un 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>informe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>respecto a la aplicación de cada apoyo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>, particularmente sobre las acciones de capacitación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e insumos de proyectos comunitarios del Grupo de Desarrollo, financiados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 xml:space="preserve"> con el recurso federal del Ramo 12 y si es el caso, del recurso para 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>infraestructura, rehabilitación y/o equipamiento de espacios alimentarios.</w:t>
            </w:r>
          </w:p>
          <w:p w:rsidR="00B027C3" w:rsidRPr="005B4939" w:rsidRDefault="002F1817" w:rsidP="00B027C3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Firmar documentos que pidan el visto bueno del Comité </w:t>
            </w:r>
            <w:r w:rsidR="00950F5D" w:rsidRPr="005B4939">
              <w:rPr>
                <w:rFonts w:ascii="Adobe Caslon Pro" w:hAnsi="Adobe Caslon Pro" w:cs="Arial"/>
                <w:sz w:val="20"/>
                <w:szCs w:val="20"/>
              </w:rPr>
              <w:t>Comunitario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>, Comité de Espacios</w:t>
            </w:r>
            <w:r w:rsidR="00950F5D" w:rsidRPr="005B493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Pr="005B4939">
              <w:rPr>
                <w:rFonts w:ascii="Adobe Caslon Pro" w:hAnsi="Adobe Caslon Pro" w:cs="Arial"/>
                <w:sz w:val="20"/>
                <w:szCs w:val="20"/>
              </w:rPr>
              <w:t>de Contraloría Social o Representante del Grupo de Desarrollo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o del Espacio Alimentario.</w:t>
            </w:r>
          </w:p>
        </w:tc>
      </w:tr>
      <w:tr w:rsidR="001C2719" w:rsidRPr="001C2719" w:rsidTr="00902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1145" w:type="pct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F1817" w:rsidRPr="001C271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lastRenderedPageBreak/>
              <w:t>COMPROMISOS</w:t>
            </w:r>
          </w:p>
        </w:tc>
        <w:tc>
          <w:tcPr>
            <w:tcW w:w="3855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1817" w:rsidRPr="001C2719" w:rsidRDefault="002F1817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Formar parte del Comité </w:t>
            </w:r>
            <w:r w:rsidR="00950F5D" w:rsidRPr="001C2719">
              <w:rPr>
                <w:rFonts w:ascii="Adobe Caslon Pro" w:hAnsi="Adobe Caslon Pro" w:cs="Arial"/>
                <w:sz w:val="20"/>
                <w:szCs w:val="20"/>
              </w:rPr>
              <w:t xml:space="preserve">Comunitario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y/o Comité de Espacios </w:t>
            </w:r>
            <w:r w:rsidR="003F658F">
              <w:rPr>
                <w:rFonts w:ascii="Adobe Caslon Pro" w:hAnsi="Adobe Caslon Pro" w:cs="Arial"/>
                <w:sz w:val="20"/>
                <w:szCs w:val="20"/>
              </w:rPr>
              <w:t>de Contraloría Social:</w:t>
            </w:r>
          </w:p>
          <w:p w:rsidR="00BB7622" w:rsidRPr="001C2719" w:rsidRDefault="00BB7622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Si en la localidad existe un Comité de Contraloría, nombrar un representante del Grupo de Desarrollo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o del Espacio Alimentario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para que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se integre a él.</w:t>
            </w:r>
          </w:p>
          <w:p w:rsidR="002F1817" w:rsidRPr="001C2719" w:rsidRDefault="002F1817" w:rsidP="008079F4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Darle seguimiento a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las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queja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y denuncia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generadas por un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incorrecto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 o inadecuado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manejo de los recursos públicos.</w:t>
            </w:r>
          </w:p>
        </w:tc>
      </w:tr>
    </w:tbl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C02F07" w:rsidRDefault="00C02F07">
      <w:pPr>
        <w:rPr>
          <w:rFonts w:ascii="Adobe Caslon Pro" w:hAnsi="Adobe Caslon Pro" w:cs="Arial"/>
          <w:sz w:val="20"/>
          <w:szCs w:val="20"/>
        </w:rPr>
      </w:pPr>
    </w:p>
    <w:p w:rsidR="002F1817" w:rsidRPr="001C2719" w:rsidRDefault="00E203E6">
      <w:pPr>
        <w:rPr>
          <w:rFonts w:ascii="Adobe Caslon Pro" w:hAnsi="Adobe Caslon Pro" w:cs="Arial"/>
          <w:sz w:val="20"/>
          <w:szCs w:val="20"/>
        </w:rPr>
      </w:pPr>
      <w:r w:rsidRPr="006709BD">
        <w:rPr>
          <w:rFonts w:ascii="Adobe Caslon Pro" w:hAnsi="Adobe Caslon Pro" w:cs="Arial"/>
          <w:sz w:val="20"/>
          <w:szCs w:val="20"/>
        </w:rPr>
        <w:t>*Los firmantes, como integrantes del comité fueron electos por mayoría de votos.</w:t>
      </w:r>
    </w:p>
    <w:p w:rsidR="00161BDE" w:rsidRPr="001C2719" w:rsidRDefault="003F658F" w:rsidP="00161BDE">
      <w:pPr>
        <w:rPr>
          <w:rFonts w:ascii="Adobe Caslon Pro" w:hAnsi="Adobe Caslon Pro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160020</wp:posOffset>
                </wp:positionV>
                <wp:extent cx="3660140" cy="565785"/>
                <wp:effectExtent l="0" t="0" r="0" b="63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45pt;margin-top:12.6pt;width:288.2pt;height:44.5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" stroked="f">
                <v:textbox style="mso-fit-shape-to-text:t">
                  <w:txbxContent>
                    <w:p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160020</wp:posOffset>
                </wp:positionV>
                <wp:extent cx="3660140" cy="565785"/>
                <wp:effectExtent l="0" t="0" r="0" b="63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5.2pt;margin-top:12.6pt;width:288.2pt;height:44.5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" stroked="f">
                <v:textbox style="mso-fit-shape-to-text:t"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DE">
        <w:rPr>
          <w:rFonts w:ascii="Adobe Caslon Pro" w:hAnsi="Adobe Caslon Pro" w:cs="Arial"/>
          <w:b/>
          <w:sz w:val="20"/>
          <w:szCs w:val="20"/>
        </w:rPr>
        <w:tab/>
      </w:r>
      <w:r w:rsidR="00161BDE">
        <w:rPr>
          <w:rFonts w:ascii="Adobe Caslon Pro" w:hAnsi="Adobe Caslon Pro" w:cs="Arial"/>
          <w:b/>
          <w:sz w:val="20"/>
          <w:szCs w:val="20"/>
        </w:rPr>
        <w:tab/>
      </w: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tabs>
          <w:tab w:val="left" w:pos="5130"/>
        </w:tabs>
        <w:rPr>
          <w:rFonts w:ascii="Adobe Caslon Pro" w:hAnsi="Adobe Caslon Pro" w:cs="Arial"/>
          <w:b/>
          <w:sz w:val="20"/>
          <w:szCs w:val="20"/>
        </w:rPr>
      </w:pPr>
    </w:p>
    <w:p w:rsidR="00161BDE" w:rsidRDefault="006C22C3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65405</wp:posOffset>
                </wp:positionV>
                <wp:extent cx="3652520" cy="11620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9F2C83" w:rsidRDefault="00161BDE" w:rsidP="00161BDE">
                            <w:pPr>
                              <w:jc w:val="center"/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servidor 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o servidora 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público </w:t>
                            </w:r>
                          </w:p>
                          <w:p w:rsidR="00161BDE" w:rsidRDefault="00161BDE" w:rsidP="006C22C3">
                            <w:pPr>
                              <w:jc w:val="center"/>
                            </w:pP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del SEDIF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5.25pt;margin-top:5.15pt;width:287.6pt;height:91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" stroked="f">
                <v:textbox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9F2C83" w:rsidRDefault="00161BDE" w:rsidP="00161BDE">
                      <w:pPr>
                        <w:jc w:val="center"/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servidor 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o servidora 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público </w:t>
                      </w:r>
                    </w:p>
                    <w:p w:rsidR="00161BDE" w:rsidRDefault="00161BDE" w:rsidP="006C22C3">
                      <w:pPr>
                        <w:jc w:val="center"/>
                      </w:pP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del SEDIF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17145</wp:posOffset>
                </wp:positionV>
                <wp:extent cx="3652520" cy="11715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o del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/la Representante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del CCCS o del CECS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.5pt;margin-top:1.35pt;width:287.6pt;height:92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" stroked="f">
                <v:textbox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  <w:p w:rsidR="00161BDE" w:rsidRDefault="00161BDE" w:rsidP="00161BDE">
                      <w:pPr>
                        <w:jc w:val="center"/>
                      </w:pP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o del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/la Representante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del CCCS o del CECS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rPr>
          <w:rFonts w:ascii="Adobe Caslon Pro" w:hAnsi="Adobe Caslon Pro" w:cs="Arial"/>
          <w:b/>
          <w:sz w:val="20"/>
          <w:szCs w:val="20"/>
        </w:rPr>
      </w:pPr>
    </w:p>
    <w:sectPr w:rsidR="00161BDE" w:rsidSect="00AA4313">
      <w:headerReference w:type="default" r:id="rId8"/>
      <w:footerReference w:type="default" r:id="rId9"/>
      <w:pgSz w:w="15842" w:h="12242" w:orient="landscape" w:code="122"/>
      <w:pgMar w:top="2608" w:right="680" w:bottom="1134" w:left="680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489" w:rsidRDefault="00FE6489">
      <w:r>
        <w:separator/>
      </w:r>
    </w:p>
  </w:endnote>
  <w:endnote w:type="continuationSeparator" w:id="0">
    <w:p w:rsidR="00FE6489" w:rsidRDefault="00FE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43236"/>
      <w:docPartObj>
        <w:docPartGallery w:val="Page Numbers (Bottom of Page)"/>
        <w:docPartUnique/>
      </w:docPartObj>
    </w:sdtPr>
    <w:sdtEndPr>
      <w:rPr>
        <w:rFonts w:ascii="Adobe Caslon Pro" w:hAnsi="Adobe Caslon Pro"/>
      </w:rPr>
    </w:sdtEndPr>
    <w:sdtContent>
      <w:p w:rsidR="00BB12AA" w:rsidRPr="00AA4313" w:rsidRDefault="001D1DBA" w:rsidP="0019319C">
        <w:pPr>
          <w:pStyle w:val="Piedepgina"/>
          <w:jc w:val="center"/>
          <w:rPr>
            <w:rFonts w:ascii="Adobe Caslon Pro" w:hAnsi="Adobe Caslon Pro"/>
          </w:rPr>
        </w:pPr>
        <w:r w:rsidRPr="00AA4313">
          <w:rPr>
            <w:rFonts w:ascii="Adobe Caslon Pro" w:hAnsi="Adobe Caslon Pro"/>
          </w:rPr>
          <w:fldChar w:fldCharType="begin"/>
        </w:r>
        <w:r w:rsidR="00BB12AA" w:rsidRPr="00AA4313">
          <w:rPr>
            <w:rFonts w:ascii="Adobe Caslon Pro" w:hAnsi="Adobe Caslon Pro"/>
          </w:rPr>
          <w:instrText xml:space="preserve"> PAGE   \* MERGEFORMAT </w:instrText>
        </w:r>
        <w:r w:rsidRPr="00AA4313">
          <w:rPr>
            <w:rFonts w:ascii="Adobe Caslon Pro" w:hAnsi="Adobe Caslon Pro"/>
          </w:rPr>
          <w:fldChar w:fldCharType="separate"/>
        </w:r>
        <w:r w:rsidR="00813693">
          <w:rPr>
            <w:rFonts w:ascii="Adobe Caslon Pro" w:hAnsi="Adobe Caslon Pro"/>
            <w:noProof/>
          </w:rPr>
          <w:t>1</w:t>
        </w:r>
        <w:r w:rsidRPr="00AA4313">
          <w:rPr>
            <w:rFonts w:ascii="Adobe Caslon Pro" w:hAnsi="Adobe Caslon Pro"/>
          </w:rPr>
          <w:fldChar w:fldCharType="end"/>
        </w:r>
        <w:r w:rsidR="00BB12AA" w:rsidRPr="00AA4313">
          <w:rPr>
            <w:rFonts w:ascii="Adobe Caslon Pro" w:hAnsi="Adobe Caslon Pro"/>
          </w:rPr>
          <w:t>/</w:t>
        </w:r>
        <w:r w:rsidR="00FE6489">
          <w:fldChar w:fldCharType="begin"/>
        </w:r>
        <w:r w:rsidR="00FE6489">
          <w:instrText xml:space="preserve"> SECTIONPAGES   \* MERGEFORMAT </w:instrText>
        </w:r>
        <w:r w:rsidR="00FE6489">
          <w:fldChar w:fldCharType="separate"/>
        </w:r>
        <w:r w:rsidR="00813693" w:rsidRPr="00813693">
          <w:rPr>
            <w:rFonts w:ascii="Adobe Caslon Pro" w:hAnsi="Adobe Caslon Pro"/>
            <w:noProof/>
          </w:rPr>
          <w:t>3</w:t>
        </w:r>
        <w:r w:rsidR="00FE6489">
          <w:rPr>
            <w:rFonts w:ascii="Adobe Caslon Pro" w:hAnsi="Adobe Caslon Pro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489" w:rsidRDefault="00FE6489">
      <w:r>
        <w:separator/>
      </w:r>
    </w:p>
  </w:footnote>
  <w:footnote w:type="continuationSeparator" w:id="0">
    <w:p w:rsidR="00FE6489" w:rsidRDefault="00FE6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755"/>
      <w:tblW w:w="14709" w:type="dxa"/>
      <w:tblLayout w:type="fixed"/>
      <w:tblLook w:val="01E0" w:firstRow="1" w:lastRow="1" w:firstColumn="1" w:lastColumn="1" w:noHBand="0" w:noVBand="0"/>
    </w:tblPr>
    <w:tblGrid>
      <w:gridCol w:w="2943"/>
      <w:gridCol w:w="5812"/>
      <w:gridCol w:w="5954"/>
    </w:tblGrid>
    <w:tr w:rsidR="00BB12AA" w:rsidRPr="001528E1" w:rsidTr="001F4357">
      <w:tc>
        <w:tcPr>
          <w:tcW w:w="2943" w:type="dxa"/>
        </w:tcPr>
        <w:p w:rsidR="00BB12AA" w:rsidRPr="001528E1" w:rsidRDefault="00BB12AA" w:rsidP="008B79EE">
          <w:pPr>
            <w:outlineLvl w:val="0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noProof/>
              <w:sz w:val="32"/>
              <w:szCs w:val="32"/>
              <w:lang w:val="es-MX" w:eastAsia="es-MX"/>
            </w:rPr>
            <w:drawing>
              <wp:inline distT="0" distB="0" distL="0" distR="0">
                <wp:extent cx="1704975" cy="603146"/>
                <wp:effectExtent l="0" t="0" r="0" b="0"/>
                <wp:docPr id="4" name="3 Imagen" descr="dif nacional y Escu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f nacional y Escudo.jpg"/>
                        <pic:cNvPicPr/>
                      </pic:nvPicPr>
                      <pic:blipFill>
                        <a:blip r:embed="rId1"/>
                        <a:srcRect t="11364" b="12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682" cy="60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BB12AA" w:rsidRPr="00690C06" w:rsidRDefault="00BB12AA" w:rsidP="00BA6797">
          <w:pPr>
            <w:spacing w:before="120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  <w:t>Unidad de Atención a Familias y Población Vulnerable</w:t>
          </w:r>
        </w:p>
        <w:p w:rsidR="00BB12AA" w:rsidRDefault="00BB12AA" w:rsidP="00104F3E">
          <w:pPr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  <w:t>Dirección General de Alimentación y Desarrollo Comunitario</w:t>
          </w:r>
        </w:p>
        <w:p w:rsidR="00005303" w:rsidRPr="00005303" w:rsidRDefault="00005303" w:rsidP="00005303">
          <w:pPr>
            <w:tabs>
              <w:tab w:val="left" w:pos="4440"/>
            </w:tabs>
            <w:jc w:val="right"/>
            <w:outlineLvl w:val="0"/>
            <w:rPr>
              <w:rFonts w:ascii="Arial" w:hAnsi="Arial" w:cs="Arial"/>
              <w:b/>
              <w:sz w:val="14"/>
              <w:szCs w:val="18"/>
            </w:rPr>
          </w:pPr>
          <w:r>
            <w:rPr>
              <w:rFonts w:ascii="Adobe Caslon Pro" w:hAnsi="Adobe Caslon Pro" w:cs="Arial"/>
              <w:b/>
              <w:color w:val="7F7F7F" w:themeColor="text1" w:themeTint="80"/>
              <w:sz w:val="14"/>
              <w:szCs w:val="20"/>
            </w:rPr>
            <w:t>Ver. 201</w:t>
          </w:r>
          <w:r w:rsidR="001F4357">
            <w:rPr>
              <w:rFonts w:ascii="Adobe Caslon Pro" w:hAnsi="Adobe Caslon Pro" w:cs="Arial"/>
              <w:b/>
              <w:color w:val="7F7F7F" w:themeColor="text1" w:themeTint="80"/>
              <w:sz w:val="14"/>
              <w:szCs w:val="20"/>
            </w:rPr>
            <w:t>7</w:t>
          </w:r>
        </w:p>
      </w:tc>
      <w:tc>
        <w:tcPr>
          <w:tcW w:w="5954" w:type="dxa"/>
        </w:tcPr>
        <w:p w:rsidR="00BB12AA" w:rsidRPr="00690C06" w:rsidRDefault="001F4357" w:rsidP="00BA6797">
          <w:pPr>
            <w:jc w:val="right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>
            <w:rPr>
              <w:rFonts w:ascii="Adobe Caslon Pro" w:hAnsi="Adobe Caslon Pro" w:cs="Arial"/>
              <w:b/>
              <w:noProof/>
              <w:color w:val="7F7F7F" w:themeColor="text1" w:themeTint="8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-151130</wp:posOffset>
                </wp:positionV>
                <wp:extent cx="1487170" cy="751205"/>
                <wp:effectExtent l="0" t="0" r="0" b="0"/>
                <wp:wrapNone/>
                <wp:docPr id="5" name="4 Imagen" descr="Flor_Com_DIF gr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or_Com_DIF gris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170" cy="75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MX" w:eastAsia="es-MX"/>
            </w:rPr>
            <w:drawing>
              <wp:anchor distT="0" distB="0" distL="114300" distR="114300" simplePos="0" relativeHeight="251658752" behindDoc="1" locked="0" layoutInCell="1" allowOverlap="1" wp14:anchorId="4C8409B0" wp14:editId="007480F4">
                <wp:simplePos x="0" y="0"/>
                <wp:positionH relativeFrom="column">
                  <wp:posOffset>71755</wp:posOffset>
                </wp:positionH>
                <wp:positionV relativeFrom="paragraph">
                  <wp:posOffset>95250</wp:posOffset>
                </wp:positionV>
                <wp:extent cx="1909768" cy="502790"/>
                <wp:effectExtent l="0" t="0" r="0" b="0"/>
                <wp:wrapNone/>
                <wp:docPr id="7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0577"/>
                        <a:stretch/>
                      </pic:blipFill>
                      <pic:spPr>
                        <a:xfrm>
                          <a:off x="0" y="0"/>
                          <a:ext cx="1909768" cy="50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B12AA" w:rsidRDefault="003F658F" w:rsidP="008B79EE">
    <w:pPr>
      <w:pStyle w:val="Encabezado"/>
    </w:pPr>
    <w:r>
      <w:rPr>
        <w:rFonts w:ascii="Arial" w:hAnsi="Arial" w:cs="Arial"/>
        <w:b/>
        <w:noProof/>
        <w:color w:val="FFFFFF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-99060</wp:posOffset>
              </wp:positionH>
              <wp:positionV relativeFrom="paragraph">
                <wp:posOffset>959485</wp:posOffset>
              </wp:positionV>
              <wp:extent cx="9359900" cy="635"/>
              <wp:effectExtent l="0" t="19050" r="3175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599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B9F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8pt;margin-top:75.55pt;width:73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" strokecolor="#a5a5a5 [2092]" strokeweight="3pt"/>
          </w:pict>
        </mc:Fallback>
      </mc:AlternateContent>
    </w:r>
    <w:r w:rsidR="001F4357">
      <w:tab/>
    </w:r>
    <w:r w:rsidR="001F435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83F33"/>
    <w:multiLevelType w:val="hybridMultilevel"/>
    <w:tmpl w:val="87A66242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777B1F"/>
    <w:multiLevelType w:val="hybridMultilevel"/>
    <w:tmpl w:val="45345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346A2"/>
    <w:multiLevelType w:val="hybridMultilevel"/>
    <w:tmpl w:val="77124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B64ED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B6726"/>
    <w:multiLevelType w:val="hybridMultilevel"/>
    <w:tmpl w:val="BF9A2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E1CCC"/>
    <w:multiLevelType w:val="hybridMultilevel"/>
    <w:tmpl w:val="E4CC24A6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48E4236"/>
    <w:multiLevelType w:val="multilevel"/>
    <w:tmpl w:val="BA5603A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7C748C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367E8"/>
    <w:multiLevelType w:val="hybridMultilevel"/>
    <w:tmpl w:val="0DA4B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80"/>
    <w:rsid w:val="00001FEF"/>
    <w:rsid w:val="00002CA6"/>
    <w:rsid w:val="000038B1"/>
    <w:rsid w:val="00005303"/>
    <w:rsid w:val="00007F6B"/>
    <w:rsid w:val="000119F2"/>
    <w:rsid w:val="00014827"/>
    <w:rsid w:val="00025A6E"/>
    <w:rsid w:val="00033414"/>
    <w:rsid w:val="00041487"/>
    <w:rsid w:val="00060745"/>
    <w:rsid w:val="00070DFB"/>
    <w:rsid w:val="00071C7A"/>
    <w:rsid w:val="0007314E"/>
    <w:rsid w:val="00073F2B"/>
    <w:rsid w:val="0009340A"/>
    <w:rsid w:val="000A0568"/>
    <w:rsid w:val="000A1488"/>
    <w:rsid w:val="000A51D8"/>
    <w:rsid w:val="000A65B6"/>
    <w:rsid w:val="000B76A3"/>
    <w:rsid w:val="000C61FD"/>
    <w:rsid w:val="000E06D1"/>
    <w:rsid w:val="000F3D02"/>
    <w:rsid w:val="000F4944"/>
    <w:rsid w:val="00104556"/>
    <w:rsid w:val="00104F3E"/>
    <w:rsid w:val="001078A5"/>
    <w:rsid w:val="0011039E"/>
    <w:rsid w:val="00110BF2"/>
    <w:rsid w:val="00122332"/>
    <w:rsid w:val="00127804"/>
    <w:rsid w:val="00132545"/>
    <w:rsid w:val="001372CA"/>
    <w:rsid w:val="00142A94"/>
    <w:rsid w:val="00146691"/>
    <w:rsid w:val="0015576B"/>
    <w:rsid w:val="001600D0"/>
    <w:rsid w:val="00161BDE"/>
    <w:rsid w:val="00177291"/>
    <w:rsid w:val="00187B6F"/>
    <w:rsid w:val="00191F23"/>
    <w:rsid w:val="0019319C"/>
    <w:rsid w:val="001A6694"/>
    <w:rsid w:val="001C26C4"/>
    <w:rsid w:val="001C2719"/>
    <w:rsid w:val="001C47BC"/>
    <w:rsid w:val="001D1DBA"/>
    <w:rsid w:val="001D6611"/>
    <w:rsid w:val="001E296D"/>
    <w:rsid w:val="001E6E97"/>
    <w:rsid w:val="001F2520"/>
    <w:rsid w:val="001F3884"/>
    <w:rsid w:val="001F4357"/>
    <w:rsid w:val="0020649C"/>
    <w:rsid w:val="00211FCE"/>
    <w:rsid w:val="002124A7"/>
    <w:rsid w:val="0021476E"/>
    <w:rsid w:val="00226777"/>
    <w:rsid w:val="00233BE9"/>
    <w:rsid w:val="0024027A"/>
    <w:rsid w:val="00242956"/>
    <w:rsid w:val="0024795B"/>
    <w:rsid w:val="0026345E"/>
    <w:rsid w:val="00292DA5"/>
    <w:rsid w:val="002A0908"/>
    <w:rsid w:val="002C1574"/>
    <w:rsid w:val="002C798E"/>
    <w:rsid w:val="002D4DAB"/>
    <w:rsid w:val="002D7743"/>
    <w:rsid w:val="002E526E"/>
    <w:rsid w:val="002F1817"/>
    <w:rsid w:val="002F18D5"/>
    <w:rsid w:val="002F30D5"/>
    <w:rsid w:val="002F708D"/>
    <w:rsid w:val="00300524"/>
    <w:rsid w:val="0030367A"/>
    <w:rsid w:val="00306BDE"/>
    <w:rsid w:val="00333E33"/>
    <w:rsid w:val="00337AD6"/>
    <w:rsid w:val="003506D5"/>
    <w:rsid w:val="003617AB"/>
    <w:rsid w:val="00373C83"/>
    <w:rsid w:val="003749F5"/>
    <w:rsid w:val="0037735A"/>
    <w:rsid w:val="0038575C"/>
    <w:rsid w:val="00390114"/>
    <w:rsid w:val="003901FA"/>
    <w:rsid w:val="003B0527"/>
    <w:rsid w:val="003B16D4"/>
    <w:rsid w:val="003B6957"/>
    <w:rsid w:val="003D1FC9"/>
    <w:rsid w:val="003D5978"/>
    <w:rsid w:val="003E22E7"/>
    <w:rsid w:val="003E2D33"/>
    <w:rsid w:val="003F658F"/>
    <w:rsid w:val="00412F03"/>
    <w:rsid w:val="004344DA"/>
    <w:rsid w:val="00437095"/>
    <w:rsid w:val="00441FC4"/>
    <w:rsid w:val="004436A4"/>
    <w:rsid w:val="00443B87"/>
    <w:rsid w:val="004442EF"/>
    <w:rsid w:val="004540A7"/>
    <w:rsid w:val="00460E0C"/>
    <w:rsid w:val="0047029D"/>
    <w:rsid w:val="004806F7"/>
    <w:rsid w:val="00482C87"/>
    <w:rsid w:val="00487AA6"/>
    <w:rsid w:val="004909CD"/>
    <w:rsid w:val="00496A8A"/>
    <w:rsid w:val="004B03B3"/>
    <w:rsid w:val="004C132F"/>
    <w:rsid w:val="004C2F8E"/>
    <w:rsid w:val="004C3A9C"/>
    <w:rsid w:val="004E46AB"/>
    <w:rsid w:val="004E7314"/>
    <w:rsid w:val="004E7CCB"/>
    <w:rsid w:val="004F1180"/>
    <w:rsid w:val="004F1B07"/>
    <w:rsid w:val="00527626"/>
    <w:rsid w:val="005317EB"/>
    <w:rsid w:val="00536362"/>
    <w:rsid w:val="0053689A"/>
    <w:rsid w:val="005527BC"/>
    <w:rsid w:val="00566818"/>
    <w:rsid w:val="00574260"/>
    <w:rsid w:val="005809A2"/>
    <w:rsid w:val="00582380"/>
    <w:rsid w:val="00591314"/>
    <w:rsid w:val="005A1F09"/>
    <w:rsid w:val="005A44B9"/>
    <w:rsid w:val="005B1256"/>
    <w:rsid w:val="005B4939"/>
    <w:rsid w:val="005C0D45"/>
    <w:rsid w:val="005D5844"/>
    <w:rsid w:val="005E6680"/>
    <w:rsid w:val="005F396F"/>
    <w:rsid w:val="00602CD0"/>
    <w:rsid w:val="00610429"/>
    <w:rsid w:val="006211F2"/>
    <w:rsid w:val="00622C5E"/>
    <w:rsid w:val="00627E59"/>
    <w:rsid w:val="0064287F"/>
    <w:rsid w:val="00644C3B"/>
    <w:rsid w:val="00654B29"/>
    <w:rsid w:val="00657303"/>
    <w:rsid w:val="006709BD"/>
    <w:rsid w:val="006845CF"/>
    <w:rsid w:val="00697DF0"/>
    <w:rsid w:val="006A0F90"/>
    <w:rsid w:val="006A39D0"/>
    <w:rsid w:val="006A5BE5"/>
    <w:rsid w:val="006C1D74"/>
    <w:rsid w:val="006C22C3"/>
    <w:rsid w:val="006C4836"/>
    <w:rsid w:val="006D4D1B"/>
    <w:rsid w:val="006D70A1"/>
    <w:rsid w:val="006E0DA3"/>
    <w:rsid w:val="006E19E0"/>
    <w:rsid w:val="006E3AFC"/>
    <w:rsid w:val="006E632A"/>
    <w:rsid w:val="006F2519"/>
    <w:rsid w:val="00711A20"/>
    <w:rsid w:val="00745432"/>
    <w:rsid w:val="0074723D"/>
    <w:rsid w:val="00762559"/>
    <w:rsid w:val="00763611"/>
    <w:rsid w:val="00766B56"/>
    <w:rsid w:val="007801C5"/>
    <w:rsid w:val="0079228B"/>
    <w:rsid w:val="007B6AAE"/>
    <w:rsid w:val="007B7B99"/>
    <w:rsid w:val="007C0D2C"/>
    <w:rsid w:val="007C5F01"/>
    <w:rsid w:val="007C7509"/>
    <w:rsid w:val="007D1367"/>
    <w:rsid w:val="007E62DE"/>
    <w:rsid w:val="0080387A"/>
    <w:rsid w:val="008079F4"/>
    <w:rsid w:val="00813693"/>
    <w:rsid w:val="00833385"/>
    <w:rsid w:val="00833BCA"/>
    <w:rsid w:val="00833BDC"/>
    <w:rsid w:val="008763F5"/>
    <w:rsid w:val="008964C0"/>
    <w:rsid w:val="00896D74"/>
    <w:rsid w:val="008A6145"/>
    <w:rsid w:val="008B1EDB"/>
    <w:rsid w:val="008B79EE"/>
    <w:rsid w:val="008C4EC9"/>
    <w:rsid w:val="008C4FC7"/>
    <w:rsid w:val="008D053C"/>
    <w:rsid w:val="008E19CC"/>
    <w:rsid w:val="008F02BA"/>
    <w:rsid w:val="00902A8D"/>
    <w:rsid w:val="00902EBF"/>
    <w:rsid w:val="009120B0"/>
    <w:rsid w:val="009256E7"/>
    <w:rsid w:val="009344D1"/>
    <w:rsid w:val="00936C6E"/>
    <w:rsid w:val="00950F5D"/>
    <w:rsid w:val="0096330D"/>
    <w:rsid w:val="0096331E"/>
    <w:rsid w:val="00967AC0"/>
    <w:rsid w:val="0097623D"/>
    <w:rsid w:val="00982A41"/>
    <w:rsid w:val="00996BFD"/>
    <w:rsid w:val="009A4B8A"/>
    <w:rsid w:val="009A4CA2"/>
    <w:rsid w:val="009B022B"/>
    <w:rsid w:val="009B0EED"/>
    <w:rsid w:val="009B1F11"/>
    <w:rsid w:val="009B4368"/>
    <w:rsid w:val="009B4AAE"/>
    <w:rsid w:val="009C1749"/>
    <w:rsid w:val="009D6CDE"/>
    <w:rsid w:val="009F2C83"/>
    <w:rsid w:val="009F30D8"/>
    <w:rsid w:val="00A03D45"/>
    <w:rsid w:val="00A0557D"/>
    <w:rsid w:val="00A0580D"/>
    <w:rsid w:val="00A10311"/>
    <w:rsid w:val="00A10FA6"/>
    <w:rsid w:val="00A2103A"/>
    <w:rsid w:val="00A31A57"/>
    <w:rsid w:val="00A3227E"/>
    <w:rsid w:val="00A34D09"/>
    <w:rsid w:val="00A41CE2"/>
    <w:rsid w:val="00A45C50"/>
    <w:rsid w:val="00A53F6C"/>
    <w:rsid w:val="00A54B54"/>
    <w:rsid w:val="00A63192"/>
    <w:rsid w:val="00A671D8"/>
    <w:rsid w:val="00A73AEB"/>
    <w:rsid w:val="00AA39B4"/>
    <w:rsid w:val="00AA4313"/>
    <w:rsid w:val="00AB0822"/>
    <w:rsid w:val="00AB0BFC"/>
    <w:rsid w:val="00AB0F64"/>
    <w:rsid w:val="00AC7753"/>
    <w:rsid w:val="00AE25C9"/>
    <w:rsid w:val="00AE4424"/>
    <w:rsid w:val="00AF60E5"/>
    <w:rsid w:val="00AF7F5F"/>
    <w:rsid w:val="00B027C3"/>
    <w:rsid w:val="00B12B27"/>
    <w:rsid w:val="00B13899"/>
    <w:rsid w:val="00B21F6C"/>
    <w:rsid w:val="00B40BA1"/>
    <w:rsid w:val="00B41488"/>
    <w:rsid w:val="00B44811"/>
    <w:rsid w:val="00B5012F"/>
    <w:rsid w:val="00B64247"/>
    <w:rsid w:val="00B64AD0"/>
    <w:rsid w:val="00B832CF"/>
    <w:rsid w:val="00BA059A"/>
    <w:rsid w:val="00BA6797"/>
    <w:rsid w:val="00BB12AA"/>
    <w:rsid w:val="00BB36F1"/>
    <w:rsid w:val="00BB7622"/>
    <w:rsid w:val="00BC0958"/>
    <w:rsid w:val="00BC0DC7"/>
    <w:rsid w:val="00BC125D"/>
    <w:rsid w:val="00BC1653"/>
    <w:rsid w:val="00BC1FDD"/>
    <w:rsid w:val="00BC7DFC"/>
    <w:rsid w:val="00BD675E"/>
    <w:rsid w:val="00BE0A31"/>
    <w:rsid w:val="00BE2776"/>
    <w:rsid w:val="00BF05FB"/>
    <w:rsid w:val="00BF5374"/>
    <w:rsid w:val="00BF7F02"/>
    <w:rsid w:val="00C01E6F"/>
    <w:rsid w:val="00C02F07"/>
    <w:rsid w:val="00C04F85"/>
    <w:rsid w:val="00C12D94"/>
    <w:rsid w:val="00C5121C"/>
    <w:rsid w:val="00C53286"/>
    <w:rsid w:val="00C56EE2"/>
    <w:rsid w:val="00C572E8"/>
    <w:rsid w:val="00C97AE3"/>
    <w:rsid w:val="00CA436C"/>
    <w:rsid w:val="00CD74E7"/>
    <w:rsid w:val="00CF51BE"/>
    <w:rsid w:val="00D05DD2"/>
    <w:rsid w:val="00D0660C"/>
    <w:rsid w:val="00D1684A"/>
    <w:rsid w:val="00D2334E"/>
    <w:rsid w:val="00D247C8"/>
    <w:rsid w:val="00D3231F"/>
    <w:rsid w:val="00D400F9"/>
    <w:rsid w:val="00D468BD"/>
    <w:rsid w:val="00D46C75"/>
    <w:rsid w:val="00D57048"/>
    <w:rsid w:val="00D65451"/>
    <w:rsid w:val="00D66C20"/>
    <w:rsid w:val="00D7727C"/>
    <w:rsid w:val="00D80D5E"/>
    <w:rsid w:val="00D90EC8"/>
    <w:rsid w:val="00D92D8B"/>
    <w:rsid w:val="00D955BA"/>
    <w:rsid w:val="00D95B78"/>
    <w:rsid w:val="00DA515F"/>
    <w:rsid w:val="00DB232B"/>
    <w:rsid w:val="00DB2FAD"/>
    <w:rsid w:val="00DC6935"/>
    <w:rsid w:val="00DE116A"/>
    <w:rsid w:val="00DE2E31"/>
    <w:rsid w:val="00DE534D"/>
    <w:rsid w:val="00DF3C07"/>
    <w:rsid w:val="00E0444B"/>
    <w:rsid w:val="00E203E6"/>
    <w:rsid w:val="00E55CF3"/>
    <w:rsid w:val="00E83346"/>
    <w:rsid w:val="00E94099"/>
    <w:rsid w:val="00EA4932"/>
    <w:rsid w:val="00EA5624"/>
    <w:rsid w:val="00EB1F6C"/>
    <w:rsid w:val="00EB7142"/>
    <w:rsid w:val="00EB717F"/>
    <w:rsid w:val="00EB7302"/>
    <w:rsid w:val="00EC0AAA"/>
    <w:rsid w:val="00ED56DC"/>
    <w:rsid w:val="00EE5955"/>
    <w:rsid w:val="00EF7BC0"/>
    <w:rsid w:val="00F001C6"/>
    <w:rsid w:val="00F10508"/>
    <w:rsid w:val="00F1398C"/>
    <w:rsid w:val="00F20695"/>
    <w:rsid w:val="00F20EF8"/>
    <w:rsid w:val="00F21A67"/>
    <w:rsid w:val="00F267EA"/>
    <w:rsid w:val="00F35D1D"/>
    <w:rsid w:val="00F421C2"/>
    <w:rsid w:val="00F535FC"/>
    <w:rsid w:val="00F61812"/>
    <w:rsid w:val="00F62FD2"/>
    <w:rsid w:val="00F7067B"/>
    <w:rsid w:val="00F8130F"/>
    <w:rsid w:val="00F8175E"/>
    <w:rsid w:val="00F911D7"/>
    <w:rsid w:val="00FA29FC"/>
    <w:rsid w:val="00FB2F96"/>
    <w:rsid w:val="00FC5620"/>
    <w:rsid w:val="00FD34D7"/>
    <w:rsid w:val="00FE34E3"/>
    <w:rsid w:val="00FE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109C3F0F-FA0D-46C0-A08E-AD7DC390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06BD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F11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118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F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402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4027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D955B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55BA"/>
    <w:rPr>
      <w:lang w:val="es-MX"/>
    </w:rPr>
  </w:style>
  <w:style w:type="character" w:styleId="Refdenotaalpie">
    <w:name w:val="footnote reference"/>
    <w:uiPriority w:val="99"/>
    <w:rsid w:val="00D955BA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797"/>
    <w:rPr>
      <w:sz w:val="24"/>
      <w:szCs w:val="24"/>
    </w:rPr>
  </w:style>
  <w:style w:type="character" w:styleId="Refdecomentario">
    <w:name w:val="annotation reference"/>
    <w:basedOn w:val="Fuentedeprrafopredeter"/>
    <w:rsid w:val="00443B8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43B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3B87"/>
  </w:style>
  <w:style w:type="paragraph" w:styleId="Asuntodelcomentario">
    <w:name w:val="annotation subject"/>
    <w:basedOn w:val="Textocomentario"/>
    <w:next w:val="Textocomentario"/>
    <w:link w:val="AsuntodelcomentarioCar"/>
    <w:rsid w:val="00443B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43B87"/>
    <w:rPr>
      <w:b/>
      <w:bCs/>
    </w:rPr>
  </w:style>
  <w:style w:type="paragraph" w:styleId="Prrafodelista">
    <w:name w:val="List Paragraph"/>
    <w:basedOn w:val="Normal"/>
    <w:uiPriority w:val="34"/>
    <w:qFormat/>
    <w:rsid w:val="00BB7622"/>
    <w:pPr>
      <w:ind w:left="708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B8F9B-F7D6-473B-AD1E-15A2E895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REGISTRO DEL COMITÉ DE CONTRALORÍA SOCIAL</vt:lpstr>
    </vt:vector>
  </TitlesOfParts>
  <Company>SISTEMA NACIONAL DIF</Company>
  <LinksUpToDate>false</LinksUpToDate>
  <CharactersWithSpaces>3930</CharactersWithSpaces>
  <SharedDoc>false</SharedDoc>
  <HLinks>
    <vt:vector size="6" baseType="variant">
      <vt:variant>
        <vt:i4>5111945</vt:i4>
      </vt:variant>
      <vt:variant>
        <vt:i4>3414</vt:i4>
      </vt:variant>
      <vt:variant>
        <vt:i4>1025</vt:i4>
      </vt:variant>
      <vt:variant>
        <vt:i4>1</vt:i4>
      </vt:variant>
      <vt:variant>
        <vt:lpwstr>http://www.dif.gob.mx/5oparlamento/Sin%20título-4.png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REGISTRO DEL COMITÉ DE CONTRALORÍA SOCIAL</dc:title>
  <dc:creator>Lchavez</dc:creator>
  <cp:lastModifiedBy>Carlos Rafael Corona Michel</cp:lastModifiedBy>
  <cp:revision>2</cp:revision>
  <cp:lastPrinted>2010-06-08T20:52:00Z</cp:lastPrinted>
  <dcterms:created xsi:type="dcterms:W3CDTF">2017-11-28T23:28:00Z</dcterms:created>
  <dcterms:modified xsi:type="dcterms:W3CDTF">2017-11-28T23:28:00Z</dcterms:modified>
</cp:coreProperties>
</file>